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8F" w:rsidRDefault="0009058F" w:rsidP="00694DB6">
      <w:pPr>
        <w:jc w:val="center"/>
        <w:rPr>
          <w:rStyle w:val="apple-style-span"/>
          <w:b/>
          <w:color w:val="000000"/>
          <w:shd w:val="clear" w:color="auto" w:fill="FFFFFF"/>
        </w:rPr>
      </w:pPr>
      <w:r w:rsidRPr="00BA74BB">
        <w:rPr>
          <w:rStyle w:val="apple-style-span"/>
          <w:b/>
          <w:color w:val="000000"/>
          <w:shd w:val="clear" w:color="auto" w:fill="FFFFFF"/>
        </w:rPr>
        <w:t>ПЛАН</w:t>
      </w:r>
      <w:r w:rsidR="00334613">
        <w:rPr>
          <w:rStyle w:val="apple-style-span"/>
          <w:b/>
          <w:color w:val="000000"/>
          <w:shd w:val="clear" w:color="auto" w:fill="FFFFFF"/>
        </w:rPr>
        <w:t>Ы</w:t>
      </w:r>
      <w:r w:rsidRPr="00BA74BB">
        <w:rPr>
          <w:rStyle w:val="apple-style-span"/>
          <w:b/>
          <w:color w:val="000000"/>
          <w:shd w:val="clear" w:color="auto" w:fill="FFFFFF"/>
        </w:rPr>
        <w:t xml:space="preserve"> РАБОТЫ</w:t>
      </w:r>
      <w:r w:rsidR="00334613">
        <w:rPr>
          <w:rStyle w:val="apple-style-span"/>
          <w:b/>
          <w:color w:val="000000"/>
          <w:shd w:val="clear" w:color="auto" w:fill="FFFFFF"/>
        </w:rPr>
        <w:t xml:space="preserve"> СНИЛ</w:t>
      </w:r>
    </w:p>
    <w:p w:rsidR="00334613" w:rsidRPr="0009058F" w:rsidRDefault="00334613" w:rsidP="00334613">
      <w:pPr>
        <w:jc w:val="center"/>
        <w:rPr>
          <w:rStyle w:val="apple-style-span"/>
          <w:color w:val="000000"/>
          <w:shd w:val="clear" w:color="auto" w:fill="FFFFFF"/>
        </w:rPr>
      </w:pPr>
      <w:r w:rsidRPr="0009058F">
        <w:rPr>
          <w:rStyle w:val="apple-style-span"/>
          <w:color w:val="000000"/>
          <w:shd w:val="clear" w:color="auto" w:fill="FFFFFF"/>
        </w:rPr>
        <w:t>на 201</w:t>
      </w:r>
      <w:r>
        <w:rPr>
          <w:rStyle w:val="apple-style-span"/>
          <w:color w:val="000000"/>
          <w:shd w:val="clear" w:color="auto" w:fill="FFFFFF"/>
        </w:rPr>
        <w:t>5/2016 учебный</w:t>
      </w:r>
      <w:r w:rsidRPr="0009058F">
        <w:rPr>
          <w:rStyle w:val="apple-style-span"/>
          <w:color w:val="000000"/>
          <w:shd w:val="clear" w:color="auto" w:fill="FFFFFF"/>
        </w:rPr>
        <w:t xml:space="preserve"> год</w:t>
      </w:r>
    </w:p>
    <w:p w:rsidR="00334613" w:rsidRDefault="00334613" w:rsidP="00694DB6">
      <w:pPr>
        <w:jc w:val="center"/>
        <w:rPr>
          <w:rStyle w:val="apple-style-span"/>
          <w:b/>
          <w:color w:val="000000"/>
          <w:shd w:val="clear" w:color="auto" w:fill="FFFFFF"/>
        </w:rPr>
      </w:pPr>
    </w:p>
    <w:p w:rsidR="00334613" w:rsidRDefault="00334613" w:rsidP="00694DB6">
      <w:pPr>
        <w:jc w:val="center"/>
        <w:rPr>
          <w:rStyle w:val="apple-style-span"/>
          <w:b/>
          <w:color w:val="000000"/>
          <w:shd w:val="clear" w:color="auto" w:fill="FFFFFF"/>
        </w:rPr>
      </w:pPr>
    </w:p>
    <w:p w:rsidR="00334613" w:rsidRDefault="00334613" w:rsidP="00694DB6">
      <w:pPr>
        <w:jc w:val="center"/>
        <w:rPr>
          <w:rStyle w:val="apple-style-span"/>
          <w:b/>
          <w:color w:val="000000"/>
          <w:shd w:val="clear" w:color="auto" w:fill="FFFFFF"/>
        </w:rPr>
      </w:pPr>
    </w:p>
    <w:p w:rsidR="00694DB6" w:rsidRPr="00872952" w:rsidRDefault="00334613" w:rsidP="00694DB6">
      <w:pPr>
        <w:jc w:val="center"/>
        <w:rPr>
          <w:rStyle w:val="apple-style-span"/>
          <w:i/>
          <w:color w:val="000000"/>
          <w:highlight w:val="green"/>
          <w:shd w:val="clear" w:color="auto" w:fill="FFFFFF"/>
        </w:rPr>
      </w:pPr>
      <w:r w:rsidRPr="00872952">
        <w:rPr>
          <w:rStyle w:val="apple-style-span"/>
          <w:color w:val="000000"/>
          <w:highlight w:val="green"/>
          <w:shd w:val="clear" w:color="auto" w:fill="FFFFFF"/>
        </w:rPr>
        <w:t xml:space="preserve">СНИЛ </w:t>
      </w:r>
      <w:r w:rsidR="00694DB6" w:rsidRPr="00872952">
        <w:rPr>
          <w:rStyle w:val="apple-style-span"/>
          <w:i/>
          <w:color w:val="000000"/>
          <w:highlight w:val="green"/>
          <w:shd w:val="clear" w:color="auto" w:fill="FFFFFF"/>
        </w:rPr>
        <w:t>«</w:t>
      </w:r>
      <w:r w:rsidR="00694DB6" w:rsidRPr="00872952">
        <w:rPr>
          <w:i/>
          <w:color w:val="000000"/>
          <w:highlight w:val="green"/>
        </w:rPr>
        <w:t>Х</w:t>
      </w:r>
      <w:r w:rsidR="00694DB6" w:rsidRPr="00872952">
        <w:rPr>
          <w:i/>
          <w:highlight w:val="green"/>
        </w:rPr>
        <w:t>имия и технология переработки растительного сырья</w:t>
      </w:r>
      <w:r w:rsidR="00694DB6" w:rsidRPr="00872952">
        <w:rPr>
          <w:rStyle w:val="apple-style-span"/>
          <w:i/>
          <w:color w:val="000000"/>
          <w:highlight w:val="green"/>
          <w:shd w:val="clear" w:color="auto" w:fill="FFFFFF"/>
        </w:rPr>
        <w:t>»</w:t>
      </w:r>
    </w:p>
    <w:p w:rsidR="00694DB6" w:rsidRPr="0009058F" w:rsidRDefault="00694DB6" w:rsidP="00694DB6">
      <w:pPr>
        <w:jc w:val="center"/>
        <w:rPr>
          <w:rStyle w:val="apple-style-span"/>
          <w:color w:val="000000"/>
          <w:shd w:val="clear" w:color="auto" w:fill="FFFFFF"/>
        </w:rPr>
      </w:pPr>
      <w:r w:rsidRPr="00872952">
        <w:rPr>
          <w:rStyle w:val="apple-style-span"/>
          <w:color w:val="000000"/>
          <w:highlight w:val="green"/>
          <w:shd w:val="clear" w:color="auto" w:fill="FFFFFF"/>
        </w:rPr>
        <w:t>кафедры химической переработки древесины</w:t>
      </w:r>
    </w:p>
    <w:p w:rsidR="004F37FB" w:rsidRDefault="004F37FB" w:rsidP="00694DB6">
      <w:pPr>
        <w:ind w:firstLine="709"/>
      </w:pPr>
    </w:p>
    <w:p w:rsidR="004F37FB" w:rsidRPr="003A1A00" w:rsidRDefault="004F37FB" w:rsidP="003A1A00">
      <w:pPr>
        <w:spacing w:line="264" w:lineRule="auto"/>
        <w:ind w:firstLine="709"/>
        <w:rPr>
          <w:rStyle w:val="apple-style-span"/>
          <w:color w:val="000000"/>
          <w:shd w:val="clear" w:color="auto" w:fill="FFFFFF"/>
        </w:rPr>
      </w:pPr>
      <w:r w:rsidRPr="003A1A00">
        <w:t xml:space="preserve">Научные исследования в </w:t>
      </w:r>
      <w:r w:rsidRPr="003A1A00">
        <w:rPr>
          <w:rStyle w:val="apple-style-span"/>
          <w:color w:val="000000"/>
          <w:shd w:val="clear" w:color="auto" w:fill="FFFFFF"/>
        </w:rPr>
        <w:t>СНИЛ «</w:t>
      </w:r>
      <w:r w:rsidRPr="003A1A00">
        <w:rPr>
          <w:color w:val="000000"/>
        </w:rPr>
        <w:t>Х</w:t>
      </w:r>
      <w:r w:rsidRPr="003A1A00">
        <w:t>имия и технология переработки ра</w:t>
      </w:r>
      <w:r w:rsidRPr="003A1A00">
        <w:t>с</w:t>
      </w:r>
      <w:r w:rsidRPr="003A1A00">
        <w:t>тительного сырья</w:t>
      </w:r>
      <w:r w:rsidRPr="003A1A00">
        <w:rPr>
          <w:rStyle w:val="apple-style-span"/>
          <w:color w:val="000000"/>
          <w:shd w:val="clear" w:color="auto" w:fill="FFFFFF"/>
        </w:rPr>
        <w:t>» в 2015/2016 учебный год будут проводиться по следу</w:t>
      </w:r>
      <w:r w:rsidRPr="003A1A00">
        <w:rPr>
          <w:rStyle w:val="apple-style-span"/>
          <w:color w:val="000000"/>
          <w:shd w:val="clear" w:color="auto" w:fill="FFFFFF"/>
        </w:rPr>
        <w:t>ю</w:t>
      </w:r>
      <w:r w:rsidRPr="003A1A00">
        <w:rPr>
          <w:rStyle w:val="apple-style-span"/>
          <w:color w:val="000000"/>
          <w:shd w:val="clear" w:color="auto" w:fill="FFFFFF"/>
        </w:rPr>
        <w:t>щим направлениям:</w:t>
      </w:r>
    </w:p>
    <w:p w:rsidR="004F37FB" w:rsidRPr="003A1A00" w:rsidRDefault="004F37FB" w:rsidP="003A1A00">
      <w:pPr>
        <w:spacing w:line="264" w:lineRule="auto"/>
        <w:ind w:firstLine="720"/>
      </w:pPr>
      <w:r w:rsidRPr="003A1A00">
        <w:t xml:space="preserve">– изучение процессов </w:t>
      </w:r>
      <w:proofErr w:type="spellStart"/>
      <w:r w:rsidRPr="003A1A00">
        <w:t>биоконверсии</w:t>
      </w:r>
      <w:proofErr w:type="spellEnd"/>
      <w:r w:rsidRPr="003A1A00">
        <w:t xml:space="preserve"> растительного сырья в зависим</w:t>
      </w:r>
      <w:r w:rsidRPr="003A1A00">
        <w:t>о</w:t>
      </w:r>
      <w:r w:rsidRPr="003A1A00">
        <w:t>сти от основных технологических факторов;</w:t>
      </w:r>
    </w:p>
    <w:p w:rsidR="004F37FB" w:rsidRPr="003A1A00" w:rsidRDefault="004F37FB" w:rsidP="003A1A00">
      <w:pPr>
        <w:pStyle w:val="a6"/>
        <w:spacing w:line="264" w:lineRule="auto"/>
        <w:ind w:left="0" w:firstLine="720"/>
        <w:jc w:val="both"/>
        <w:rPr>
          <w:szCs w:val="28"/>
        </w:rPr>
      </w:pPr>
      <w:r w:rsidRPr="003A1A00">
        <w:rPr>
          <w:szCs w:val="28"/>
        </w:rPr>
        <w:t>– исследование физико-химических свойств основных и побочных продуктов в зависимости от условий биотехнологической переработки раст</w:t>
      </w:r>
      <w:r w:rsidRPr="003A1A00">
        <w:rPr>
          <w:szCs w:val="28"/>
        </w:rPr>
        <w:t>и</w:t>
      </w:r>
      <w:r w:rsidRPr="003A1A00">
        <w:rPr>
          <w:szCs w:val="28"/>
        </w:rPr>
        <w:t>тельной биомассы;</w:t>
      </w:r>
    </w:p>
    <w:p w:rsidR="004F37FB" w:rsidRPr="003A1A00" w:rsidRDefault="004F37FB" w:rsidP="003A1A00">
      <w:pPr>
        <w:pStyle w:val="a6"/>
        <w:spacing w:line="264" w:lineRule="auto"/>
        <w:ind w:left="0" w:firstLine="720"/>
        <w:jc w:val="both"/>
        <w:rPr>
          <w:szCs w:val="28"/>
        </w:rPr>
      </w:pPr>
      <w:r w:rsidRPr="003A1A00">
        <w:rPr>
          <w:b/>
          <w:szCs w:val="28"/>
        </w:rPr>
        <w:t xml:space="preserve">– </w:t>
      </w:r>
      <w:r w:rsidRPr="003A1A00">
        <w:rPr>
          <w:szCs w:val="28"/>
        </w:rPr>
        <w:t>совершенствование существующих и разработка новых технологий получения древесностружечных и древесноволокнистых плит на основе а</w:t>
      </w:r>
      <w:r w:rsidRPr="003A1A00">
        <w:rPr>
          <w:szCs w:val="28"/>
        </w:rPr>
        <w:t>к</w:t>
      </w:r>
      <w:r w:rsidRPr="003A1A00">
        <w:rPr>
          <w:szCs w:val="28"/>
        </w:rPr>
        <w:t>тивирования химических превращений компонентов древесины (лигнина, гемицеллюлоз, целлюлозы) на стадиях технологических процессов и напра</w:t>
      </w:r>
      <w:r w:rsidRPr="003A1A00">
        <w:rPr>
          <w:szCs w:val="28"/>
        </w:rPr>
        <w:t>в</w:t>
      </w:r>
      <w:r w:rsidRPr="003A1A00">
        <w:rPr>
          <w:szCs w:val="28"/>
        </w:rPr>
        <w:t xml:space="preserve">ленного их активирования с целью ресурсосбережения, энергосбережения и </w:t>
      </w:r>
      <w:proofErr w:type="spellStart"/>
      <w:r w:rsidRPr="003A1A00">
        <w:rPr>
          <w:szCs w:val="28"/>
        </w:rPr>
        <w:t>импортозамещения</w:t>
      </w:r>
      <w:proofErr w:type="spellEnd"/>
      <w:r w:rsidRPr="003A1A00">
        <w:rPr>
          <w:szCs w:val="28"/>
        </w:rPr>
        <w:t>;</w:t>
      </w:r>
    </w:p>
    <w:p w:rsidR="004F37FB" w:rsidRPr="003A1A00" w:rsidRDefault="004F37FB" w:rsidP="003A1A00">
      <w:pPr>
        <w:pStyle w:val="a6"/>
        <w:spacing w:line="264" w:lineRule="auto"/>
        <w:ind w:left="0" w:firstLine="720"/>
        <w:jc w:val="both"/>
        <w:rPr>
          <w:b/>
          <w:szCs w:val="28"/>
        </w:rPr>
      </w:pPr>
      <w:r w:rsidRPr="003A1A00">
        <w:rPr>
          <w:szCs w:val="28"/>
        </w:rPr>
        <w:t>– исследование физико-механических свой</w:t>
      </w:r>
      <w:proofErr w:type="gramStart"/>
      <w:r w:rsidRPr="003A1A00">
        <w:rPr>
          <w:szCs w:val="28"/>
        </w:rPr>
        <w:t>ств др</w:t>
      </w:r>
      <w:proofErr w:type="gramEnd"/>
      <w:r w:rsidRPr="003A1A00">
        <w:rPr>
          <w:szCs w:val="28"/>
        </w:rPr>
        <w:t>евесностружечных и древесноволокнистых плит в зависимости от их композиционного состава и условий изготовления;</w:t>
      </w:r>
    </w:p>
    <w:p w:rsidR="004F37FB" w:rsidRPr="003A1A00" w:rsidRDefault="004F37FB" w:rsidP="003A1A00">
      <w:pPr>
        <w:pStyle w:val="a6"/>
        <w:spacing w:line="264" w:lineRule="auto"/>
        <w:ind w:left="0" w:firstLine="720"/>
        <w:jc w:val="both"/>
        <w:rPr>
          <w:szCs w:val="28"/>
        </w:rPr>
      </w:pPr>
      <w:r w:rsidRPr="003A1A00">
        <w:rPr>
          <w:szCs w:val="28"/>
        </w:rPr>
        <w:t>– изучение потребительских свой</w:t>
      </w:r>
      <w:proofErr w:type="gramStart"/>
      <w:r w:rsidRPr="003A1A00">
        <w:rPr>
          <w:szCs w:val="28"/>
        </w:rPr>
        <w:t>ств др</w:t>
      </w:r>
      <w:proofErr w:type="gramEnd"/>
      <w:r w:rsidRPr="003A1A00">
        <w:rPr>
          <w:szCs w:val="28"/>
        </w:rPr>
        <w:t>евесных композиционных мат</w:t>
      </w:r>
      <w:r w:rsidRPr="003A1A00">
        <w:rPr>
          <w:szCs w:val="28"/>
        </w:rPr>
        <w:t>е</w:t>
      </w:r>
      <w:r w:rsidRPr="003A1A00">
        <w:rPr>
          <w:szCs w:val="28"/>
        </w:rPr>
        <w:t>риалов в зависимости от вида и расхода связующих;</w:t>
      </w:r>
    </w:p>
    <w:p w:rsidR="004F37FB" w:rsidRPr="003A1A00" w:rsidRDefault="004F37FB" w:rsidP="003A1A00">
      <w:pPr>
        <w:spacing w:line="264" w:lineRule="auto"/>
        <w:ind w:firstLine="720"/>
      </w:pPr>
      <w:r w:rsidRPr="003A1A00">
        <w:t>– совершенствование существующих и разработка новых технологий получения целлюлозы, древесной массы, бумаги, картона на основе раскр</w:t>
      </w:r>
      <w:r w:rsidRPr="003A1A00">
        <w:t>ы</w:t>
      </w:r>
      <w:r w:rsidRPr="003A1A00">
        <w:t>тия механизмов химических превращений компонентов древесины (лигнина, гемицеллюлоз, целлюлозы), управления коллоидно-химическими взаимоде</w:t>
      </w:r>
      <w:r w:rsidRPr="003A1A00">
        <w:t>й</w:t>
      </w:r>
      <w:r w:rsidRPr="003A1A00">
        <w:t>ствиями и интенсификации технологических процессов с целью ресурсосб</w:t>
      </w:r>
      <w:r w:rsidRPr="003A1A00">
        <w:t>е</w:t>
      </w:r>
      <w:r w:rsidRPr="003A1A00">
        <w:t xml:space="preserve">режения, энергосбережения и </w:t>
      </w:r>
      <w:proofErr w:type="spellStart"/>
      <w:r w:rsidRPr="003A1A00">
        <w:t>импортозамещения</w:t>
      </w:r>
      <w:proofErr w:type="spellEnd"/>
      <w:r w:rsidRPr="003A1A00">
        <w:t>;</w:t>
      </w:r>
    </w:p>
    <w:p w:rsidR="004F37FB" w:rsidRPr="003A1A00" w:rsidRDefault="004F37FB" w:rsidP="003A1A00">
      <w:pPr>
        <w:pStyle w:val="a6"/>
        <w:spacing w:line="264" w:lineRule="auto"/>
        <w:ind w:left="0" w:firstLine="720"/>
        <w:jc w:val="both"/>
        <w:rPr>
          <w:szCs w:val="28"/>
        </w:rPr>
      </w:pPr>
      <w:r w:rsidRPr="003A1A00">
        <w:rPr>
          <w:szCs w:val="28"/>
        </w:rPr>
        <w:t>– изучение влияния компонентного состава бумажной массы на ее ре</w:t>
      </w:r>
      <w:r w:rsidRPr="003A1A00">
        <w:rPr>
          <w:szCs w:val="28"/>
        </w:rPr>
        <w:t>о</w:t>
      </w:r>
      <w:r w:rsidRPr="003A1A00">
        <w:rPr>
          <w:szCs w:val="28"/>
        </w:rPr>
        <w:t xml:space="preserve">логические, электрокинетические и </w:t>
      </w:r>
      <w:proofErr w:type="spellStart"/>
      <w:r w:rsidRPr="003A1A00">
        <w:rPr>
          <w:szCs w:val="28"/>
        </w:rPr>
        <w:t>бумагообразующие</w:t>
      </w:r>
      <w:proofErr w:type="spellEnd"/>
      <w:r w:rsidRPr="003A1A00">
        <w:rPr>
          <w:szCs w:val="28"/>
        </w:rPr>
        <w:t xml:space="preserve"> свойства;</w:t>
      </w:r>
    </w:p>
    <w:p w:rsidR="004F37FB" w:rsidRPr="003A1A00" w:rsidRDefault="004F37FB" w:rsidP="003A1A00">
      <w:pPr>
        <w:spacing w:line="264" w:lineRule="auto"/>
        <w:ind w:firstLine="709"/>
      </w:pPr>
      <w:r w:rsidRPr="003A1A00">
        <w:t xml:space="preserve">– исследование влияния функциональных и процессных химических веществ на </w:t>
      </w:r>
      <w:proofErr w:type="spellStart"/>
      <w:r w:rsidRPr="003A1A00">
        <w:t>гидроыобность</w:t>
      </w:r>
      <w:proofErr w:type="spellEnd"/>
      <w:r w:rsidRPr="003A1A00">
        <w:t>, прочность, печатные и специальные свойства б</w:t>
      </w:r>
      <w:r w:rsidRPr="003A1A00">
        <w:t>у</w:t>
      </w:r>
      <w:r w:rsidRPr="003A1A00">
        <w:t>маги и картона.</w:t>
      </w:r>
    </w:p>
    <w:p w:rsidR="004F37FB" w:rsidRPr="003A1A00" w:rsidRDefault="004F37FB" w:rsidP="0020736D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</w:p>
    <w:p w:rsidR="003A1A00" w:rsidRDefault="003A1A00" w:rsidP="0020736D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</w:p>
    <w:p w:rsidR="00334613" w:rsidRDefault="00334613" w:rsidP="0020736D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</w:p>
    <w:p w:rsidR="00334613" w:rsidRDefault="00334613" w:rsidP="0020736D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</w:p>
    <w:p w:rsidR="00334613" w:rsidRDefault="00334613" w:rsidP="0020736D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4"/>
        <w:gridCol w:w="1779"/>
        <w:gridCol w:w="1911"/>
      </w:tblGrid>
      <w:tr w:rsidR="0020736D" w:rsidRPr="00BA74BB" w:rsidTr="0060719F">
        <w:tc>
          <w:tcPr>
            <w:tcW w:w="3042" w:type="pct"/>
            <w:vAlign w:val="center"/>
          </w:tcPr>
          <w:p w:rsidR="0020736D" w:rsidRPr="00BA74BB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Наименование работы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Срок</w:t>
            </w:r>
          </w:p>
          <w:p w:rsidR="0020736D" w:rsidRPr="00BA74BB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выполнения</w:t>
            </w:r>
          </w:p>
        </w:tc>
        <w:tc>
          <w:tcPr>
            <w:tcW w:w="1014" w:type="pct"/>
            <w:vAlign w:val="center"/>
          </w:tcPr>
          <w:p w:rsidR="0020736D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Отметка</w:t>
            </w:r>
          </w:p>
          <w:p w:rsidR="0020736D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 фактич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ском</w:t>
            </w:r>
          </w:p>
          <w:p w:rsidR="0020736D" w:rsidRPr="00BA74BB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выполнении</w:t>
            </w:r>
            <w:proofErr w:type="gramEnd"/>
          </w:p>
        </w:tc>
      </w:tr>
      <w:tr w:rsidR="0020736D" w:rsidRPr="00BA74BB" w:rsidTr="0060719F">
        <w:tc>
          <w:tcPr>
            <w:tcW w:w="3042" w:type="pct"/>
            <w:vAlign w:val="center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Проведение исследований в соответствии с тематикой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основных научных направлений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20736D" w:rsidRPr="00BA74BB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  <w:vAlign w:val="center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докладов и материалов для в</w:t>
            </w:r>
            <w:r>
              <w:rPr>
                <w:rStyle w:val="apple-style-span"/>
                <w:color w:val="000000"/>
                <w:shd w:val="clear" w:color="auto" w:fill="FFFFFF"/>
              </w:rPr>
              <w:t>ы</w:t>
            </w:r>
            <w:r>
              <w:rPr>
                <w:rStyle w:val="apple-style-span"/>
                <w:color w:val="000000"/>
                <w:shd w:val="clear" w:color="auto" w:fill="FFFFFF"/>
              </w:rPr>
              <w:t>ступления и опубликования в рамках семин</w:t>
            </w:r>
            <w:r>
              <w:rPr>
                <w:rStyle w:val="apple-style-span"/>
                <w:color w:val="000000"/>
                <w:shd w:val="clear" w:color="auto" w:fill="FFFFFF"/>
              </w:rPr>
              <w:t>а</w:t>
            </w:r>
            <w:r>
              <w:rPr>
                <w:rStyle w:val="apple-style-span"/>
                <w:color w:val="000000"/>
                <w:shd w:val="clear" w:color="auto" w:fill="FFFFFF"/>
              </w:rPr>
              <w:t>ров и конференций различного уровня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20736D" w:rsidRPr="00BA74BB" w:rsidRDefault="0020736D" w:rsidP="00811859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60719F" w:rsidRPr="00BA74BB" w:rsidTr="0060719F">
        <w:tc>
          <w:tcPr>
            <w:tcW w:w="3042" w:type="pct"/>
          </w:tcPr>
          <w:p w:rsidR="0060719F" w:rsidRPr="006E5765" w:rsidRDefault="002F259A" w:rsidP="002F259A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студенческих работ на Республ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>
              <w:rPr>
                <w:rStyle w:val="apple-style-span"/>
                <w:color w:val="000000"/>
                <w:shd w:val="clear" w:color="auto" w:fill="FFFFFF"/>
              </w:rPr>
              <w:t>канский конкурс научных работ  студентов высших учебных заведений Республики Б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ларусь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60719F" w:rsidRDefault="00180252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01.09.2015 ‒ 30.09</w:t>
            </w:r>
            <w:r w:rsidR="002F259A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5</w:t>
            </w:r>
            <w:r w:rsidR="002F259A"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60719F" w:rsidRPr="00BA74BB" w:rsidRDefault="0060719F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</w:tcPr>
          <w:p w:rsidR="0020736D" w:rsidRPr="006E5765" w:rsidRDefault="0020736D" w:rsidP="00180252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для выступления на 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color w:val="000000"/>
              </w:rPr>
              <w:t xml:space="preserve"> </w:t>
            </w:r>
            <w:r w:rsidRPr="006E5765">
              <w:rPr>
                <w:color w:val="000000"/>
              </w:rPr>
              <w:t>научно-практической конференции «Наука – шаг в будущее»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Pr="00BA74BB" w:rsidRDefault="0020736D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30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  <w:vAlign w:val="center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Участие в работе 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color w:val="000000"/>
              </w:rPr>
              <w:t xml:space="preserve"> </w:t>
            </w:r>
            <w:r w:rsidRPr="006E5765">
              <w:rPr>
                <w:color w:val="000000"/>
              </w:rPr>
              <w:t>научно-практической конференции «Наука – шаг в будущее»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Pr="00BA74BB" w:rsidRDefault="0020736D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3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0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4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для выступления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на 6</w:t>
            </w:r>
            <w:r w:rsidR="00180252" w:rsidRPr="00180252"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магистрантов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Pr="00BA74BB" w:rsidRDefault="0020736D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01.04.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–15.04.201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  <w:vAlign w:val="center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Участие в работе 6</w:t>
            </w:r>
            <w:r w:rsidR="00180252" w:rsidRPr="00180252"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магистрантов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Pr="00BA74BB" w:rsidRDefault="0020736D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20.04.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–30.04.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20736D" w:rsidRPr="00BA74BB" w:rsidTr="0060719F">
        <w:tc>
          <w:tcPr>
            <w:tcW w:w="3042" w:type="pct"/>
          </w:tcPr>
          <w:p w:rsidR="0020736D" w:rsidRPr="006E5765" w:rsidRDefault="0020736D" w:rsidP="00811859">
            <w:pPr>
              <w:rPr>
                <w:rStyle w:val="apple-style-span"/>
                <w:color w:val="000000"/>
                <w:spacing w:val="-2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Подготовка материалов докладов для печати в сборнике научных работ по итогам конфере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н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ции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20736D" w:rsidRPr="00BA74BB" w:rsidRDefault="0020736D" w:rsidP="00180252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30.04.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–05.05.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 w:rsidR="00180252"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20736D" w:rsidRPr="00BA74BB" w:rsidRDefault="0020736D" w:rsidP="00811859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</w:tbl>
    <w:p w:rsidR="0020736D" w:rsidRDefault="0020736D" w:rsidP="0020736D">
      <w:pPr>
        <w:ind w:firstLine="709"/>
        <w:rPr>
          <w:rStyle w:val="apple-style-span"/>
          <w:color w:val="000000"/>
          <w:shd w:val="clear" w:color="auto" w:fill="FFFFFF"/>
        </w:rPr>
      </w:pPr>
    </w:p>
    <w:p w:rsidR="00694DB6" w:rsidRDefault="00694DB6" w:rsidP="00694DB6">
      <w:pPr>
        <w:ind w:firstLine="709"/>
        <w:rPr>
          <w:rStyle w:val="apple-style-span"/>
          <w:color w:val="000000"/>
          <w:shd w:val="clear" w:color="auto" w:fill="FFFFFF"/>
        </w:rPr>
      </w:pPr>
    </w:p>
    <w:p w:rsidR="00D3370B" w:rsidRDefault="00D3370B">
      <w:pPr>
        <w:spacing w:after="200" w:line="276" w:lineRule="auto"/>
        <w:jc w:val="left"/>
        <w:rPr>
          <w:rStyle w:val="apple-style-span"/>
          <w:color w:val="000000"/>
          <w:shd w:val="clear" w:color="auto" w:fill="FFFFFF"/>
        </w:rPr>
      </w:pPr>
      <w:r>
        <w:rPr>
          <w:rStyle w:val="apple-style-span"/>
          <w:color w:val="000000"/>
          <w:shd w:val="clear" w:color="auto" w:fill="FFFFFF"/>
        </w:rPr>
        <w:br w:type="page"/>
      </w:r>
    </w:p>
    <w:p w:rsidR="00D3370B" w:rsidRPr="00872952" w:rsidRDefault="00D3370B" w:rsidP="00D3370B">
      <w:pPr>
        <w:jc w:val="center"/>
        <w:rPr>
          <w:rStyle w:val="apple-style-span"/>
          <w:b/>
          <w:color w:val="000000"/>
          <w:sz w:val="26"/>
          <w:highlight w:val="green"/>
          <w:shd w:val="clear" w:color="auto" w:fill="FFFFFF"/>
        </w:rPr>
      </w:pPr>
      <w:r w:rsidRPr="00872952">
        <w:rPr>
          <w:rStyle w:val="apple-style-span"/>
          <w:b/>
          <w:color w:val="000000"/>
          <w:sz w:val="26"/>
          <w:highlight w:val="green"/>
          <w:shd w:val="clear" w:color="auto" w:fill="FFFFFF"/>
        </w:rPr>
        <w:lastRenderedPageBreak/>
        <w:t>СНИЛ «</w:t>
      </w:r>
      <w:r w:rsidRPr="00872952">
        <w:rPr>
          <w:b/>
          <w:sz w:val="26"/>
          <w:highlight w:val="green"/>
        </w:rPr>
        <w:t>КАЧЕСТВО И БЕЗОПАСНОСТЬ ПРОДУКЦИИ</w:t>
      </w:r>
      <w:r w:rsidRPr="00872952">
        <w:rPr>
          <w:rStyle w:val="apple-style-span"/>
          <w:b/>
          <w:color w:val="000000"/>
          <w:sz w:val="26"/>
          <w:highlight w:val="green"/>
          <w:shd w:val="clear" w:color="auto" w:fill="FFFFFF"/>
        </w:rPr>
        <w:t>»</w:t>
      </w:r>
    </w:p>
    <w:p w:rsidR="00D3370B" w:rsidRDefault="00D3370B" w:rsidP="00D3370B">
      <w:pPr>
        <w:jc w:val="center"/>
        <w:rPr>
          <w:rStyle w:val="apple-style-span"/>
          <w:b/>
          <w:color w:val="000000"/>
          <w:sz w:val="26"/>
          <w:shd w:val="clear" w:color="auto" w:fill="FFFFFF"/>
        </w:rPr>
      </w:pPr>
      <w:r w:rsidRPr="00872952">
        <w:rPr>
          <w:rStyle w:val="apple-style-span"/>
          <w:b/>
          <w:color w:val="000000"/>
          <w:sz w:val="26"/>
          <w:highlight w:val="green"/>
          <w:shd w:val="clear" w:color="auto" w:fill="FFFFFF"/>
        </w:rPr>
        <w:t>кафедры физико-химических методов сертификации продукции</w:t>
      </w:r>
    </w:p>
    <w:p w:rsidR="00D3370B" w:rsidRDefault="00D3370B" w:rsidP="00D3370B">
      <w:pPr>
        <w:rPr>
          <w:rStyle w:val="apple-style-span"/>
          <w:color w:val="000000"/>
          <w:sz w:val="26"/>
          <w:shd w:val="clear" w:color="auto" w:fill="FFFFFF"/>
        </w:rPr>
      </w:pPr>
    </w:p>
    <w:p w:rsidR="00D3370B" w:rsidRDefault="00D3370B" w:rsidP="00D3370B">
      <w:pPr>
        <w:ind w:firstLine="709"/>
        <w:rPr>
          <w:rStyle w:val="apple-style-span"/>
          <w:color w:val="000000"/>
          <w:sz w:val="26"/>
          <w:shd w:val="clear" w:color="auto" w:fill="FFFFFF"/>
        </w:rPr>
      </w:pPr>
      <w:r>
        <w:rPr>
          <w:rStyle w:val="apple-style-span"/>
          <w:color w:val="000000"/>
          <w:sz w:val="26"/>
          <w:u w:val="single"/>
          <w:shd w:val="clear" w:color="auto" w:fill="FFFFFF"/>
        </w:rPr>
        <w:t>Научные направления СНИЛ «Качество и безопасность продукции»:</w:t>
      </w:r>
    </w:p>
    <w:p w:rsidR="00D3370B" w:rsidRDefault="00D3370B" w:rsidP="00D3370B">
      <w:pPr>
        <w:numPr>
          <w:ilvl w:val="0"/>
          <w:numId w:val="1"/>
        </w:numPr>
        <w:tabs>
          <w:tab w:val="left" w:pos="993"/>
        </w:tabs>
        <w:ind w:left="0" w:firstLine="709"/>
        <w:rPr>
          <w:spacing w:val="1"/>
        </w:rPr>
      </w:pPr>
      <w:r>
        <w:rPr>
          <w:sz w:val="26"/>
        </w:rPr>
        <w:t>разработка новых видов продукции и исследование их характеристик;</w:t>
      </w:r>
    </w:p>
    <w:p w:rsidR="00D3370B" w:rsidRDefault="00D3370B" w:rsidP="00D3370B">
      <w:pPr>
        <w:numPr>
          <w:ilvl w:val="0"/>
          <w:numId w:val="1"/>
        </w:numPr>
        <w:tabs>
          <w:tab w:val="left" w:pos="993"/>
        </w:tabs>
        <w:ind w:left="0" w:firstLine="709"/>
        <w:rPr>
          <w:spacing w:val="1"/>
          <w:sz w:val="26"/>
        </w:rPr>
      </w:pPr>
      <w:r>
        <w:rPr>
          <w:sz w:val="26"/>
        </w:rPr>
        <w:t>выделение и анализ биологически активных веще</w:t>
      </w:r>
      <w:proofErr w:type="gramStart"/>
      <w:r>
        <w:rPr>
          <w:sz w:val="26"/>
        </w:rPr>
        <w:t>ств пл</w:t>
      </w:r>
      <w:proofErr w:type="gramEnd"/>
      <w:r>
        <w:rPr>
          <w:sz w:val="26"/>
        </w:rPr>
        <w:t>одов, овощей и продуктов их переработки</w:t>
      </w:r>
      <w:r>
        <w:rPr>
          <w:spacing w:val="1"/>
          <w:sz w:val="26"/>
        </w:rPr>
        <w:t>;</w:t>
      </w:r>
    </w:p>
    <w:p w:rsidR="00D3370B" w:rsidRDefault="00D3370B" w:rsidP="00D3370B">
      <w:pPr>
        <w:shd w:val="clear" w:color="auto" w:fill="FFFFFF"/>
        <w:tabs>
          <w:tab w:val="num" w:pos="546"/>
          <w:tab w:val="left" w:pos="614"/>
        </w:tabs>
        <w:ind w:firstLine="720"/>
        <w:rPr>
          <w:spacing w:val="-1"/>
          <w:sz w:val="26"/>
        </w:rPr>
      </w:pPr>
      <w:r>
        <w:rPr>
          <w:spacing w:val="-1"/>
          <w:sz w:val="26"/>
        </w:rPr>
        <w:t xml:space="preserve">– разработка и </w:t>
      </w:r>
      <w:proofErr w:type="spellStart"/>
      <w:r>
        <w:rPr>
          <w:spacing w:val="-1"/>
          <w:sz w:val="26"/>
        </w:rPr>
        <w:t>валидация</w:t>
      </w:r>
      <w:proofErr w:type="spellEnd"/>
      <w:r>
        <w:rPr>
          <w:spacing w:val="-1"/>
          <w:sz w:val="26"/>
        </w:rPr>
        <w:t xml:space="preserve"> методик выполнения измерений содержания оц</w:t>
      </w:r>
      <w:r>
        <w:rPr>
          <w:spacing w:val="-1"/>
          <w:sz w:val="26"/>
        </w:rPr>
        <w:t>е</w:t>
      </w:r>
      <w:r>
        <w:rPr>
          <w:spacing w:val="-1"/>
          <w:sz w:val="26"/>
        </w:rPr>
        <w:t>ниваемых веществ в пищевой и промышленной продукции;</w:t>
      </w:r>
    </w:p>
    <w:p w:rsidR="00D3370B" w:rsidRDefault="00D3370B" w:rsidP="00D3370B">
      <w:pPr>
        <w:tabs>
          <w:tab w:val="left" w:pos="993"/>
        </w:tabs>
        <w:ind w:firstLine="720"/>
        <w:rPr>
          <w:sz w:val="26"/>
        </w:rPr>
      </w:pPr>
      <w:r>
        <w:rPr>
          <w:sz w:val="26"/>
        </w:rPr>
        <w:t>– выбор и обоснование решений по совершенствованию методов контроля качества продукции;</w:t>
      </w:r>
    </w:p>
    <w:p w:rsidR="00D3370B" w:rsidRDefault="00D3370B" w:rsidP="00D3370B">
      <w:pPr>
        <w:tabs>
          <w:tab w:val="left" w:pos="993"/>
        </w:tabs>
        <w:ind w:firstLine="720"/>
        <w:rPr>
          <w:sz w:val="26"/>
        </w:rPr>
      </w:pPr>
      <w:r>
        <w:rPr>
          <w:sz w:val="26"/>
        </w:rPr>
        <w:t xml:space="preserve">– теория и практика внедрения систем менеджмента в различных отраслях </w:t>
      </w:r>
      <w:r w:rsidR="00FF61F9">
        <w:rPr>
          <w:sz w:val="26"/>
        </w:rPr>
        <w:t>промышленности</w:t>
      </w:r>
      <w:r>
        <w:rPr>
          <w:sz w:val="26"/>
        </w:rPr>
        <w:t xml:space="preserve">. </w:t>
      </w:r>
    </w:p>
    <w:p w:rsidR="00D3370B" w:rsidRDefault="00D3370B" w:rsidP="00D3370B">
      <w:pPr>
        <w:rPr>
          <w:rStyle w:val="apple-style-span"/>
          <w:color w:val="000000"/>
          <w:shd w:val="clear" w:color="auto" w:fill="FFFFFF"/>
        </w:rPr>
      </w:pPr>
    </w:p>
    <w:p w:rsidR="00D3370B" w:rsidRPr="008333BC" w:rsidRDefault="00D3370B" w:rsidP="00D3370B">
      <w:pPr>
        <w:ind w:firstLine="709"/>
        <w:rPr>
          <w:rStyle w:val="apple-style-span"/>
          <w:color w:val="000000"/>
          <w:sz w:val="26"/>
          <w:u w:val="single"/>
          <w:shd w:val="clear" w:color="auto" w:fill="FFFFFF"/>
        </w:rPr>
      </w:pPr>
      <w:r w:rsidRPr="008333BC">
        <w:rPr>
          <w:rStyle w:val="apple-style-span"/>
          <w:color w:val="000000"/>
          <w:sz w:val="26"/>
          <w:u w:val="single"/>
          <w:shd w:val="clear" w:color="auto" w:fill="FFFFFF"/>
        </w:rPr>
        <w:t>План работы на 2015–2016 учебный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7259"/>
      </w:tblGrid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Даты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Наименование работы</w:t>
            </w:r>
          </w:p>
        </w:tc>
      </w:tr>
      <w:tr w:rsidR="00D3370B" w:rsidRPr="008333BC" w:rsidTr="00D337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Второе полугодие 2015 г.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10.09–20.12.2015г.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Проведение исследований в соответствии с тематикой иссл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е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довательской работы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01.10–15.10.2015 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Подготовка и проведение 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  <w:lang w:val="en-US"/>
              </w:rPr>
              <w:t>III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 олимпиады «Управление кач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е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ством»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  <w:lang w:val="en-US"/>
              </w:rPr>
              <w:t>05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.11–25.11.2015г.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Fonts w:eastAsia="Times New Roman"/>
                <w:sz w:val="26"/>
                <w:lang w:eastAsia="ru-RU"/>
              </w:rPr>
              <w:t>Подготовка и участие во Всероссийской студенческой оли</w:t>
            </w:r>
            <w:r w:rsidRPr="008333BC">
              <w:rPr>
                <w:rFonts w:eastAsia="Times New Roman"/>
                <w:sz w:val="26"/>
                <w:lang w:eastAsia="ru-RU"/>
              </w:rPr>
              <w:t>м</w:t>
            </w:r>
            <w:r w:rsidRPr="008333BC">
              <w:rPr>
                <w:rFonts w:eastAsia="Times New Roman"/>
                <w:sz w:val="26"/>
                <w:lang w:eastAsia="ru-RU"/>
              </w:rPr>
              <w:t>пиаде по управлению качеством, г. Курск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15.11–30.11.2015г.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Подготовка устных и стендовых докладов для выступления на 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  <w:lang w:val="en-US"/>
              </w:rPr>
              <w:t>IX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 Научной конференции студентов, магистрантов и аспира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н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тов факультета «Технология органических веществ» «НАУКА – ШАГ В БУДУЩЕЕ»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01.12–07.12.2015г.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Участие в работе конференции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01.12–15.12.2015г.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Подготовка материалов докладов для включения в сборник т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е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зисов докладов</w:t>
            </w:r>
          </w:p>
        </w:tc>
      </w:tr>
      <w:tr w:rsidR="00D3370B" w:rsidRPr="008333BC" w:rsidTr="00D3370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left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Первое полугодие 2016 г.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20.02–30.05.2016г.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Проведение исследований в соответствии с тематикой иссл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е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довательской работы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01.04–15.04.2016г.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Подготовка устных и стендовых докладов на 67-ю научно-техническую конференцию студентов и магистрантов БГТУ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20.04–30.04.2016г.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Участие в работе конференции</w:t>
            </w:r>
          </w:p>
        </w:tc>
      </w:tr>
      <w:tr w:rsidR="00D3370B" w:rsidRPr="008333BC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20.03–20.05.2016г.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Pr="008333BC" w:rsidRDefault="00D3370B">
            <w:pPr>
              <w:rPr>
                <w:rStyle w:val="apple-style-span"/>
                <w:color w:val="000000"/>
                <w:spacing w:val="-6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pacing w:val="-6"/>
                <w:sz w:val="26"/>
                <w:shd w:val="clear" w:color="auto" w:fill="FFFFFF"/>
              </w:rPr>
              <w:t>Подготовка и участие в Республиканской олимпиаде по менед</w:t>
            </w:r>
            <w:r w:rsidRPr="008333BC">
              <w:rPr>
                <w:rStyle w:val="apple-style-span"/>
                <w:color w:val="000000"/>
                <w:spacing w:val="-6"/>
                <w:sz w:val="26"/>
                <w:shd w:val="clear" w:color="auto" w:fill="FFFFFF"/>
              </w:rPr>
              <w:t>ж</w:t>
            </w:r>
            <w:r w:rsidRPr="008333BC">
              <w:rPr>
                <w:rStyle w:val="apple-style-span"/>
                <w:color w:val="000000"/>
                <w:spacing w:val="-6"/>
                <w:sz w:val="26"/>
                <w:shd w:val="clear" w:color="auto" w:fill="FFFFFF"/>
              </w:rPr>
              <w:t>менту</w:t>
            </w:r>
          </w:p>
        </w:tc>
      </w:tr>
      <w:tr w:rsidR="00D3370B" w:rsidTr="00D3370B"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70B" w:rsidRPr="008333BC" w:rsidRDefault="00D3370B">
            <w:pPr>
              <w:jc w:val="center"/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30.04–05.05.2016г.</w:t>
            </w:r>
          </w:p>
        </w:tc>
        <w:tc>
          <w:tcPr>
            <w:tcW w:w="3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70B" w:rsidRDefault="00D3370B">
            <w:pPr>
              <w:rPr>
                <w:rStyle w:val="apple-style-span"/>
                <w:color w:val="000000"/>
                <w:sz w:val="26"/>
                <w:shd w:val="clear" w:color="auto" w:fill="FFFFFF"/>
              </w:rPr>
            </w:pP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Подготовка материалов докладов для участия во </w:t>
            </w:r>
            <w:proofErr w:type="spellStart"/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внутривузо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в</w:t>
            </w:r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>ском</w:t>
            </w:r>
            <w:proofErr w:type="spellEnd"/>
            <w:r w:rsidRPr="008333BC"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 конкурсе БГТУ с последующим опубликованием лучших работ в сборнике научных работ студентов и магистрантов</w:t>
            </w:r>
            <w:r>
              <w:rPr>
                <w:rStyle w:val="apple-style-span"/>
                <w:color w:val="000000"/>
                <w:sz w:val="26"/>
                <w:shd w:val="clear" w:color="auto" w:fill="FFFFFF"/>
              </w:rPr>
              <w:t xml:space="preserve"> </w:t>
            </w:r>
          </w:p>
        </w:tc>
      </w:tr>
    </w:tbl>
    <w:p w:rsidR="00D3370B" w:rsidRDefault="00D3370B" w:rsidP="00D3370B">
      <w:pPr>
        <w:ind w:firstLine="709"/>
        <w:rPr>
          <w:rStyle w:val="apple-style-span"/>
          <w:color w:val="000000"/>
          <w:sz w:val="26"/>
          <w:shd w:val="clear" w:color="auto" w:fill="FFFFFF"/>
        </w:rPr>
      </w:pPr>
    </w:p>
    <w:p w:rsidR="00D3370B" w:rsidRDefault="00D3370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4F5250" w:rsidRPr="00872952" w:rsidRDefault="00D3370B" w:rsidP="004F5250">
      <w:pPr>
        <w:jc w:val="center"/>
        <w:rPr>
          <w:b/>
          <w:bCs/>
          <w:color w:val="000000"/>
          <w:highlight w:val="green"/>
          <w:lang w:val="en-US"/>
        </w:rPr>
      </w:pPr>
      <w:r w:rsidRPr="00872952">
        <w:rPr>
          <w:rStyle w:val="apple-style-span"/>
          <w:b/>
          <w:color w:val="000000"/>
          <w:sz w:val="26"/>
          <w:highlight w:val="green"/>
          <w:shd w:val="clear" w:color="auto" w:fill="FFFFFF"/>
        </w:rPr>
        <w:lastRenderedPageBreak/>
        <w:t xml:space="preserve">СНИЛ </w:t>
      </w:r>
      <w:r w:rsidR="004F5250" w:rsidRPr="00872952">
        <w:rPr>
          <w:b/>
          <w:bCs/>
          <w:color w:val="000000"/>
          <w:highlight w:val="green"/>
        </w:rPr>
        <w:t xml:space="preserve">биотехнологических исследований </w:t>
      </w:r>
    </w:p>
    <w:p w:rsidR="004F5250" w:rsidRPr="00BA74BB" w:rsidRDefault="004F5250" w:rsidP="004F5250">
      <w:pPr>
        <w:jc w:val="center"/>
        <w:rPr>
          <w:rStyle w:val="apple-style-span"/>
          <w:b/>
          <w:color w:val="000000"/>
          <w:shd w:val="clear" w:color="auto" w:fill="FFFFFF"/>
        </w:rPr>
      </w:pPr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 xml:space="preserve">кафедры биотехнологии и </w:t>
      </w:r>
      <w:proofErr w:type="spellStart"/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>би</w:t>
      </w:r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>о</w:t>
      </w:r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>экологии</w:t>
      </w:r>
      <w:proofErr w:type="spellEnd"/>
    </w:p>
    <w:p w:rsidR="00D3370B" w:rsidRDefault="00D3370B" w:rsidP="00D3370B">
      <w:pPr>
        <w:rPr>
          <w:rStyle w:val="apple-style-span"/>
          <w:color w:val="000000"/>
          <w:sz w:val="26"/>
          <w:highlight w:val="yellow"/>
          <w:shd w:val="clear" w:color="auto" w:fill="FFFFFF"/>
          <w:lang w:val="en-US"/>
        </w:rPr>
      </w:pPr>
    </w:p>
    <w:p w:rsidR="004F5250" w:rsidRDefault="004F5250" w:rsidP="004F5250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  <w:r>
        <w:rPr>
          <w:rStyle w:val="apple-style-span"/>
          <w:color w:val="000000"/>
          <w:u w:val="single"/>
          <w:shd w:val="clear" w:color="auto" w:fill="FFFFFF"/>
        </w:rPr>
        <w:t xml:space="preserve">Основные </w:t>
      </w:r>
      <w:r w:rsidRPr="00BA74BB">
        <w:rPr>
          <w:rStyle w:val="apple-style-span"/>
          <w:color w:val="000000"/>
          <w:u w:val="single"/>
          <w:shd w:val="clear" w:color="auto" w:fill="FFFFFF"/>
        </w:rPr>
        <w:t xml:space="preserve">научные направления </w:t>
      </w:r>
      <w:r>
        <w:rPr>
          <w:rStyle w:val="apple-style-span"/>
          <w:color w:val="000000"/>
          <w:u w:val="single"/>
          <w:shd w:val="clear" w:color="auto" w:fill="FFFFFF"/>
        </w:rPr>
        <w:t xml:space="preserve">работы </w:t>
      </w:r>
      <w:r w:rsidRPr="00BA74BB">
        <w:rPr>
          <w:rStyle w:val="apple-style-span"/>
          <w:color w:val="000000"/>
          <w:u w:val="single"/>
          <w:shd w:val="clear" w:color="auto" w:fill="FFFFFF"/>
        </w:rPr>
        <w:t>СНИЛ:</w:t>
      </w:r>
    </w:p>
    <w:p w:rsidR="004F5250" w:rsidRPr="00B57F4D" w:rsidRDefault="004F5250" w:rsidP="004F5250">
      <w:pPr>
        <w:ind w:firstLine="709"/>
        <w:rPr>
          <w:rStyle w:val="apple-style-span"/>
          <w:color w:val="000000"/>
          <w:sz w:val="12"/>
          <w:szCs w:val="12"/>
          <w:u w:val="single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458"/>
        <w:gridCol w:w="3005"/>
      </w:tblGrid>
      <w:tr w:rsidR="004F5250" w:rsidTr="001628F8">
        <w:tc>
          <w:tcPr>
            <w:tcW w:w="6840" w:type="dxa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Наименование</w:t>
            </w:r>
          </w:p>
        </w:tc>
        <w:tc>
          <w:tcPr>
            <w:tcW w:w="3060" w:type="dxa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Научные руководит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ли</w:t>
            </w:r>
          </w:p>
        </w:tc>
      </w:tr>
      <w:tr w:rsidR="004F5250" w:rsidTr="001628F8">
        <w:tc>
          <w:tcPr>
            <w:tcW w:w="6840" w:type="dxa"/>
            <w:vAlign w:val="center"/>
          </w:tcPr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Анализ сточных вод. Перспективные направления очистки стоков и обработки осадков.</w:t>
            </w:r>
          </w:p>
        </w:tc>
        <w:tc>
          <w:tcPr>
            <w:tcW w:w="3060" w:type="dxa"/>
          </w:tcPr>
          <w:p w:rsidR="004F5250" w:rsidRDefault="004F5250" w:rsidP="001628F8">
            <w:proofErr w:type="spellStart"/>
            <w:r>
              <w:t>Маркевич</w:t>
            </w:r>
            <w:proofErr w:type="spellEnd"/>
            <w:r>
              <w:t xml:space="preserve"> Р.М.</w:t>
            </w:r>
          </w:p>
          <w:p w:rsidR="004F5250" w:rsidRDefault="004F5250" w:rsidP="001628F8">
            <w:proofErr w:type="spellStart"/>
            <w:r w:rsidRPr="00F95694">
              <w:t>Гребенчик</w:t>
            </w:r>
            <w:r w:rsidRPr="00F95694">
              <w:t>о</w:t>
            </w:r>
            <w:r w:rsidRPr="00F95694">
              <w:t>ва</w:t>
            </w:r>
            <w:proofErr w:type="spellEnd"/>
            <w:r>
              <w:t> И.А.</w:t>
            </w:r>
          </w:p>
          <w:p w:rsidR="004F5250" w:rsidRDefault="004F5250" w:rsidP="001628F8">
            <w:proofErr w:type="spellStart"/>
            <w:r>
              <w:t>Рымовская</w:t>
            </w:r>
            <w:proofErr w:type="spellEnd"/>
            <w:r>
              <w:t xml:space="preserve"> М.В.</w:t>
            </w:r>
          </w:p>
          <w:p w:rsidR="004F5250" w:rsidRDefault="004F5250" w:rsidP="001628F8">
            <w:proofErr w:type="spellStart"/>
            <w:r w:rsidRPr="00F95694">
              <w:t>Флю</w:t>
            </w:r>
            <w:r>
              <w:t>рик</w:t>
            </w:r>
            <w:proofErr w:type="spellEnd"/>
            <w:r>
              <w:t xml:space="preserve"> Е.А.</w:t>
            </w:r>
          </w:p>
          <w:p w:rsidR="004F5250" w:rsidRDefault="004F5250" w:rsidP="001628F8">
            <w:r w:rsidRPr="00F95694">
              <w:t>И</w:t>
            </w:r>
            <w:r w:rsidRPr="00F95694">
              <w:t>г</w:t>
            </w:r>
            <w:r w:rsidRPr="00F95694">
              <w:t>натенко А.В.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Ручай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 xml:space="preserve"> Н.С.</w:t>
            </w:r>
          </w:p>
          <w:p w:rsidR="004F5250" w:rsidRPr="00F95694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Кузнецов И.Н.</w:t>
            </w:r>
          </w:p>
        </w:tc>
      </w:tr>
      <w:tr w:rsidR="004F5250" w:rsidTr="001628F8">
        <w:tc>
          <w:tcPr>
            <w:tcW w:w="6840" w:type="dxa"/>
            <w:vAlign w:val="center"/>
          </w:tcPr>
          <w:p w:rsidR="004F5250" w:rsidRDefault="004F5250" w:rsidP="001628F8">
            <w:pPr>
              <w:jc w:val="left"/>
            </w:pPr>
            <w:r>
              <w:t>Инновационные технологии сбраживания сусла.</w:t>
            </w:r>
          </w:p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r w:rsidRPr="0027765B">
              <w:t>Переработка</w:t>
            </w:r>
            <w:r>
              <w:t xml:space="preserve"> </w:t>
            </w:r>
            <w:r w:rsidRPr="0027765B">
              <w:t>промышленных и сельскохозяйстве</w:t>
            </w:r>
            <w:r w:rsidRPr="0027765B">
              <w:t>н</w:t>
            </w:r>
            <w:r w:rsidRPr="0027765B">
              <w:t>ных о</w:t>
            </w:r>
            <w:r w:rsidRPr="0027765B">
              <w:t>т</w:t>
            </w:r>
            <w:r w:rsidRPr="0027765B">
              <w:t>ходов</w:t>
            </w:r>
            <w:r>
              <w:t>, производство биогаза.</w:t>
            </w:r>
          </w:p>
        </w:tc>
        <w:tc>
          <w:tcPr>
            <w:tcW w:w="3060" w:type="dxa"/>
            <w:vAlign w:val="center"/>
          </w:tcPr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Ручай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 xml:space="preserve"> Н.С.</w:t>
            </w:r>
          </w:p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Кузнецов И.Н.</w:t>
            </w:r>
          </w:p>
        </w:tc>
      </w:tr>
      <w:tr w:rsidR="004F5250" w:rsidTr="001628F8">
        <w:tc>
          <w:tcPr>
            <w:tcW w:w="6840" w:type="dxa"/>
            <w:vAlign w:val="center"/>
          </w:tcPr>
          <w:p w:rsidR="004F5250" w:rsidRDefault="004F5250" w:rsidP="001628F8">
            <w:pPr>
              <w:jc w:val="left"/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Производство </w:t>
            </w:r>
            <w:r w:rsidRPr="0027765B">
              <w:t>лекарственных</w:t>
            </w:r>
            <w:r>
              <w:t xml:space="preserve"> средств.</w:t>
            </w:r>
          </w:p>
          <w:p w:rsidR="004F5250" w:rsidRDefault="004F5250" w:rsidP="001628F8">
            <w:r>
              <w:t>Выделение, анализ и применение биологически</w:t>
            </w:r>
          </w:p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r>
              <w:t>акти</w:t>
            </w:r>
            <w:r>
              <w:t>в</w:t>
            </w:r>
            <w:r>
              <w:t>ных веществ.</w:t>
            </w:r>
          </w:p>
        </w:tc>
        <w:tc>
          <w:tcPr>
            <w:tcW w:w="3060" w:type="dxa"/>
          </w:tcPr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Леонтьев В.Н.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Остроух О.В.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 w:rsidRPr="00F95694">
              <w:t>Флюрик</w:t>
            </w:r>
            <w:proofErr w:type="spellEnd"/>
            <w:r w:rsidRPr="00F95694">
              <w:t xml:space="preserve"> Е.А.</w:t>
            </w:r>
          </w:p>
        </w:tc>
      </w:tr>
      <w:tr w:rsidR="004F5250" w:rsidTr="001628F8">
        <w:tc>
          <w:tcPr>
            <w:tcW w:w="6840" w:type="dxa"/>
            <w:vAlign w:val="center"/>
          </w:tcPr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r w:rsidRPr="0027765B">
              <w:t>Механизмы биодеградации</w:t>
            </w:r>
            <w:r>
              <w:t xml:space="preserve"> </w:t>
            </w:r>
            <w:proofErr w:type="spellStart"/>
            <w:r>
              <w:t>ксенобиотиков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Леонтьев В.Н.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Ахрамович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 xml:space="preserve"> Т.И.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Игнатовец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 xml:space="preserve"> О.С.</w:t>
            </w:r>
          </w:p>
        </w:tc>
      </w:tr>
      <w:tr w:rsidR="004F5250" w:rsidTr="001628F8">
        <w:tc>
          <w:tcPr>
            <w:tcW w:w="6840" w:type="dxa"/>
            <w:vAlign w:val="center"/>
          </w:tcPr>
          <w:p w:rsidR="004F5250" w:rsidRDefault="004F5250" w:rsidP="001628F8">
            <w:pPr>
              <w:jc w:val="left"/>
            </w:pPr>
            <w:proofErr w:type="spellStart"/>
            <w:r w:rsidRPr="0027765B">
              <w:t>Генноинженерные</w:t>
            </w:r>
            <w:proofErr w:type="spellEnd"/>
            <w:r w:rsidRPr="0027765B">
              <w:t xml:space="preserve"> исследования</w:t>
            </w:r>
            <w:r>
              <w:t>.</w:t>
            </w:r>
          </w:p>
          <w:p w:rsidR="004F5250" w:rsidRDefault="004F5250" w:rsidP="001628F8">
            <w:pPr>
              <w:jc w:val="left"/>
            </w:pPr>
            <w:r>
              <w:t>Бактерицидные вещества и материалы.</w:t>
            </w:r>
          </w:p>
          <w:p w:rsidR="004F5250" w:rsidRDefault="004F5250" w:rsidP="001628F8">
            <w:pPr>
              <w:jc w:val="left"/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t>Пр</w:t>
            </w:r>
            <w:r>
              <w:t>о</w:t>
            </w:r>
            <w:r>
              <w:t>биотики</w:t>
            </w:r>
            <w:proofErr w:type="spellEnd"/>
            <w:r>
              <w:t>.</w:t>
            </w:r>
          </w:p>
        </w:tc>
        <w:tc>
          <w:tcPr>
            <w:tcW w:w="3060" w:type="dxa"/>
          </w:tcPr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proofErr w:type="spellStart"/>
            <w:r>
              <w:rPr>
                <w:rStyle w:val="apple-style-span"/>
                <w:color w:val="000000"/>
                <w:shd w:val="clear" w:color="auto" w:fill="FFFFFF"/>
              </w:rPr>
              <w:t>Белясова</w:t>
            </w:r>
            <w:proofErr w:type="spellEnd"/>
            <w:r>
              <w:rPr>
                <w:rStyle w:val="apple-style-span"/>
                <w:color w:val="000000"/>
                <w:shd w:val="clear" w:color="auto" w:fill="FFFFFF"/>
              </w:rPr>
              <w:t xml:space="preserve"> Н.А.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Антоно</w:t>
            </w:r>
            <w:r>
              <w:rPr>
                <w:rStyle w:val="apple-style-span"/>
                <w:color w:val="000000"/>
                <w:shd w:val="clear" w:color="auto" w:fill="FFFFFF"/>
              </w:rPr>
              <w:t>в</w:t>
            </w:r>
            <w:r>
              <w:rPr>
                <w:rStyle w:val="apple-style-span"/>
                <w:color w:val="000000"/>
                <w:shd w:val="clear" w:color="auto" w:fill="FFFFFF"/>
              </w:rPr>
              <w:t>ская Л.И.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Райский А.П.</w:t>
            </w:r>
          </w:p>
          <w:p w:rsidR="004F5250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Чернявская Е.Ф.</w:t>
            </w:r>
          </w:p>
        </w:tc>
      </w:tr>
    </w:tbl>
    <w:p w:rsidR="004F5250" w:rsidRDefault="004F5250" w:rsidP="004F5250">
      <w:pPr>
        <w:rPr>
          <w:rStyle w:val="apple-style-span"/>
          <w:color w:val="000000"/>
          <w:shd w:val="clear" w:color="auto" w:fill="FFFFFF"/>
        </w:rPr>
      </w:pPr>
    </w:p>
    <w:p w:rsidR="004F5250" w:rsidRPr="00BA74BB" w:rsidRDefault="004F5250" w:rsidP="004F5250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  <w:r w:rsidRPr="00BA74BB">
        <w:rPr>
          <w:rStyle w:val="apple-style-span"/>
          <w:color w:val="000000"/>
          <w:u w:val="single"/>
          <w:shd w:val="clear" w:color="auto" w:fill="FFFFFF"/>
        </w:rPr>
        <w:t>План работы на 201</w:t>
      </w:r>
      <w:r>
        <w:rPr>
          <w:rStyle w:val="apple-style-span"/>
          <w:color w:val="000000"/>
          <w:u w:val="single"/>
          <w:shd w:val="clear" w:color="auto" w:fill="FFFFFF"/>
        </w:rPr>
        <w:t>5-2016 учебный год.</w:t>
      </w:r>
    </w:p>
    <w:p w:rsidR="004F5250" w:rsidRPr="00B57F4D" w:rsidRDefault="004F5250" w:rsidP="004F5250">
      <w:pPr>
        <w:ind w:firstLine="709"/>
        <w:rPr>
          <w:rStyle w:val="apple-style-span"/>
          <w:color w:val="000000"/>
          <w:sz w:val="12"/>
          <w:szCs w:val="12"/>
          <w:shd w:val="clear" w:color="auto" w:fill="FFFFFF"/>
        </w:rPr>
      </w:pP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7"/>
        <w:gridCol w:w="1742"/>
        <w:gridCol w:w="1945"/>
      </w:tblGrid>
      <w:tr w:rsidR="004F5250" w:rsidRPr="00BA74BB" w:rsidTr="001628F8">
        <w:tc>
          <w:tcPr>
            <w:tcW w:w="3044" w:type="pct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Наименование р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а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боты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Срок</w:t>
            </w:r>
          </w:p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выполнения</w:t>
            </w:r>
          </w:p>
        </w:tc>
        <w:tc>
          <w:tcPr>
            <w:tcW w:w="1032" w:type="pct"/>
            <w:vAlign w:val="center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Отметка</w:t>
            </w:r>
          </w:p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 фактич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ском</w:t>
            </w:r>
          </w:p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выполн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нии</w:t>
            </w:r>
            <w:proofErr w:type="gramEnd"/>
          </w:p>
        </w:tc>
      </w:tr>
      <w:tr w:rsidR="004F5250" w:rsidRPr="00BA74BB" w:rsidTr="001628F8">
        <w:tc>
          <w:tcPr>
            <w:tcW w:w="3044" w:type="pct"/>
            <w:vAlign w:val="center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Проведение исследований в соответствии с тематикой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основных научных напра</w:t>
            </w:r>
            <w:r>
              <w:rPr>
                <w:rStyle w:val="apple-style-span"/>
                <w:color w:val="000000"/>
                <w:shd w:val="clear" w:color="auto" w:fill="FFFFFF"/>
              </w:rPr>
              <w:t>в</w:t>
            </w:r>
            <w:r>
              <w:rPr>
                <w:rStyle w:val="apple-style-span"/>
                <w:color w:val="000000"/>
                <w:shd w:val="clear" w:color="auto" w:fill="FFFFFF"/>
              </w:rPr>
              <w:t>лений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  <w:vAlign w:val="center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докладов и материалов для в</w:t>
            </w:r>
            <w:r>
              <w:rPr>
                <w:rStyle w:val="apple-style-span"/>
                <w:color w:val="000000"/>
                <w:shd w:val="clear" w:color="auto" w:fill="FFFFFF"/>
              </w:rPr>
              <w:t>ы</w:t>
            </w:r>
            <w:r>
              <w:rPr>
                <w:rStyle w:val="apple-style-span"/>
                <w:color w:val="000000"/>
                <w:shd w:val="clear" w:color="auto" w:fill="FFFFFF"/>
              </w:rPr>
              <w:t>ступления и опубликования в рамках семин</w:t>
            </w:r>
            <w:r>
              <w:rPr>
                <w:rStyle w:val="apple-style-span"/>
                <w:color w:val="000000"/>
                <w:shd w:val="clear" w:color="auto" w:fill="FFFFFF"/>
              </w:rPr>
              <w:t>а</w:t>
            </w:r>
            <w:r>
              <w:rPr>
                <w:rStyle w:val="apple-style-span"/>
                <w:color w:val="000000"/>
                <w:shd w:val="clear" w:color="auto" w:fill="FFFFFF"/>
              </w:rPr>
              <w:t>ров и конференций ра</w:t>
            </w:r>
            <w:r>
              <w:rPr>
                <w:rStyle w:val="apple-style-span"/>
                <w:color w:val="000000"/>
                <w:shd w:val="clear" w:color="auto" w:fill="FFFFFF"/>
              </w:rPr>
              <w:t>з</w:t>
            </w:r>
            <w:r>
              <w:rPr>
                <w:rStyle w:val="apple-style-span"/>
                <w:color w:val="000000"/>
                <w:shd w:val="clear" w:color="auto" w:fill="FFFFFF"/>
              </w:rPr>
              <w:t>личного уровня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</w:tcPr>
          <w:p w:rsidR="004F5250" w:rsidRPr="006E5765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для выступления на </w:t>
            </w:r>
            <w:proofErr w:type="gramStart"/>
            <w:r w:rsidRPr="006E5765">
              <w:rPr>
                <w:color w:val="000000"/>
                <w:lang w:val="en-US"/>
              </w:rPr>
              <w:t>I</w:t>
            </w:r>
            <w:proofErr w:type="gramEnd"/>
            <w:r>
              <w:rPr>
                <w:rStyle w:val="apple-style-span"/>
                <w:color w:val="000000"/>
                <w:shd w:val="clear" w:color="auto" w:fill="FFFFFF"/>
              </w:rPr>
              <w:t>Х</w:t>
            </w:r>
            <w:r>
              <w:rPr>
                <w:color w:val="000000"/>
              </w:rPr>
              <w:t xml:space="preserve"> </w:t>
            </w:r>
            <w:r w:rsidRPr="006E5765">
              <w:rPr>
                <w:color w:val="000000"/>
              </w:rPr>
              <w:t>научно-практической конференции «Наука – шаг в буд</w:t>
            </w:r>
            <w:r w:rsidRPr="006E5765">
              <w:rPr>
                <w:color w:val="000000"/>
              </w:rPr>
              <w:t>у</w:t>
            </w:r>
            <w:r w:rsidRPr="006E5765">
              <w:rPr>
                <w:color w:val="000000"/>
              </w:rPr>
              <w:t>щее»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2015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30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5 г.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  <w:vAlign w:val="center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Участие в работе </w:t>
            </w:r>
            <w:proofErr w:type="gramStart"/>
            <w:r w:rsidRPr="006E5765">
              <w:rPr>
                <w:color w:val="000000"/>
                <w:lang w:val="en-US"/>
              </w:rPr>
              <w:t>I</w:t>
            </w:r>
            <w:proofErr w:type="gramEnd"/>
            <w:r>
              <w:rPr>
                <w:rStyle w:val="apple-style-span"/>
                <w:color w:val="000000"/>
                <w:shd w:val="clear" w:color="auto" w:fill="FFFFFF"/>
              </w:rPr>
              <w:t>Х</w:t>
            </w:r>
            <w:r w:rsidRPr="006E5765">
              <w:rPr>
                <w:color w:val="000000"/>
              </w:rPr>
              <w:t xml:space="preserve"> научно-практической конференции «Наука – шаг в буд</w:t>
            </w:r>
            <w:r w:rsidRPr="006E5765">
              <w:rPr>
                <w:color w:val="000000"/>
              </w:rPr>
              <w:t>у</w:t>
            </w:r>
            <w:r w:rsidRPr="006E5765">
              <w:rPr>
                <w:color w:val="000000"/>
              </w:rPr>
              <w:t>щее»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2015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06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5 г.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</w:t>
            </w:r>
            <w:r>
              <w:rPr>
                <w:rStyle w:val="apple-style-span"/>
                <w:color w:val="000000"/>
                <w:shd w:val="clear" w:color="auto" w:fill="FFFFFF"/>
              </w:rPr>
              <w:lastRenderedPageBreak/>
              <w:t xml:space="preserve">для выступления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на 6</w:t>
            </w:r>
            <w:r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тов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lastRenderedPageBreak/>
              <w:t>01.04.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6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lastRenderedPageBreak/>
              <w:t>15.04.201</w:t>
            </w:r>
            <w:r>
              <w:rPr>
                <w:rStyle w:val="apple-style-span"/>
                <w:color w:val="000000"/>
                <w:shd w:val="clear" w:color="auto" w:fill="FFFFFF"/>
              </w:rPr>
              <w:t>6 г.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  <w:vAlign w:val="center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lastRenderedPageBreak/>
              <w:t>Участие в работе 6</w:t>
            </w:r>
            <w:r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конференци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тов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20.04.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6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–30.04.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 г.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4F5250" w:rsidRPr="00BA74BB" w:rsidTr="001628F8">
        <w:tc>
          <w:tcPr>
            <w:tcW w:w="3044" w:type="pct"/>
          </w:tcPr>
          <w:p w:rsidR="004F5250" w:rsidRPr="006E5765" w:rsidRDefault="004F5250" w:rsidP="001628F8">
            <w:pPr>
              <w:rPr>
                <w:rStyle w:val="apple-style-span"/>
                <w:color w:val="000000"/>
                <w:spacing w:val="-2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Подготовка материалов докладов для печати в сборнике научных работ по итогам конфере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н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ции</w:t>
            </w:r>
          </w:p>
        </w:tc>
        <w:tc>
          <w:tcPr>
            <w:tcW w:w="924" w:type="pct"/>
            <w:shd w:val="clear" w:color="auto" w:fill="auto"/>
            <w:vAlign w:val="center"/>
          </w:tcPr>
          <w:p w:rsidR="004F5250" w:rsidRPr="00BA74BB" w:rsidRDefault="004F5250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30.04.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2016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–05.05.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 г.</w:t>
            </w:r>
          </w:p>
        </w:tc>
        <w:tc>
          <w:tcPr>
            <w:tcW w:w="1032" w:type="pct"/>
          </w:tcPr>
          <w:p w:rsidR="004F5250" w:rsidRPr="00BA74BB" w:rsidRDefault="004F5250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</w:tbl>
    <w:p w:rsidR="004F5250" w:rsidRDefault="004F5250" w:rsidP="004F5250">
      <w:pPr>
        <w:ind w:firstLine="709"/>
        <w:rPr>
          <w:rStyle w:val="apple-style-span"/>
          <w:color w:val="000000"/>
          <w:shd w:val="clear" w:color="auto" w:fill="FFFFFF"/>
        </w:rPr>
      </w:pPr>
    </w:p>
    <w:p w:rsidR="00D3370B" w:rsidRPr="00D3370B" w:rsidRDefault="00D3370B" w:rsidP="00D3370B">
      <w:pPr>
        <w:rPr>
          <w:rStyle w:val="apple-style-span"/>
          <w:color w:val="000000"/>
          <w:highlight w:val="yellow"/>
          <w:shd w:val="clear" w:color="auto" w:fill="FFFFFF"/>
        </w:rPr>
      </w:pPr>
    </w:p>
    <w:p w:rsidR="00D3370B" w:rsidRDefault="00D3370B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332E6F" w:rsidRPr="00872952" w:rsidRDefault="00332E6F" w:rsidP="00332E6F">
      <w:pPr>
        <w:jc w:val="center"/>
        <w:rPr>
          <w:rStyle w:val="apple-style-span"/>
          <w:b/>
          <w:color w:val="000000"/>
          <w:highlight w:val="green"/>
          <w:shd w:val="clear" w:color="auto" w:fill="FFFFFF"/>
        </w:rPr>
      </w:pPr>
      <w:r w:rsidRPr="00872952">
        <w:rPr>
          <w:b/>
          <w:highlight w:val="green"/>
        </w:rPr>
        <w:lastRenderedPageBreak/>
        <w:t xml:space="preserve">СНИЛ </w:t>
      </w:r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>«Технология мономеров и полимеров»</w:t>
      </w:r>
    </w:p>
    <w:p w:rsidR="00332E6F" w:rsidRPr="000B1E8F" w:rsidRDefault="00332E6F" w:rsidP="00332E6F">
      <w:pPr>
        <w:jc w:val="center"/>
        <w:rPr>
          <w:b/>
        </w:rPr>
      </w:pPr>
      <w:r w:rsidRPr="00872952">
        <w:rPr>
          <w:b/>
          <w:highlight w:val="green"/>
        </w:rPr>
        <w:t>кафедр</w:t>
      </w:r>
      <w:r w:rsidRPr="00872952">
        <w:rPr>
          <w:b/>
          <w:highlight w:val="green"/>
        </w:rPr>
        <w:t>ы</w:t>
      </w:r>
      <w:r w:rsidRPr="00872952">
        <w:rPr>
          <w:b/>
          <w:highlight w:val="green"/>
        </w:rPr>
        <w:t xml:space="preserve"> </w:t>
      </w:r>
      <w:r w:rsidRPr="00872952">
        <w:rPr>
          <w:b/>
          <w:highlight w:val="green"/>
        </w:rPr>
        <w:t>технологии нефтехимического синтеза и переработки полиме</w:t>
      </w:r>
      <w:r w:rsidRPr="00872952">
        <w:rPr>
          <w:b/>
          <w:highlight w:val="green"/>
        </w:rPr>
        <w:t>р</w:t>
      </w:r>
      <w:r w:rsidRPr="00872952">
        <w:rPr>
          <w:b/>
          <w:highlight w:val="green"/>
        </w:rPr>
        <w:t>ных материалов</w:t>
      </w:r>
    </w:p>
    <w:p w:rsidR="00332E6F" w:rsidRDefault="00332E6F" w:rsidP="00332E6F">
      <w:pPr>
        <w:ind w:firstLine="709"/>
        <w:rPr>
          <w:b/>
        </w:rPr>
      </w:pPr>
    </w:p>
    <w:p w:rsidR="00332E6F" w:rsidRPr="008478A2" w:rsidRDefault="00332E6F" w:rsidP="00332E6F">
      <w:pPr>
        <w:ind w:firstLine="709"/>
        <w:rPr>
          <w:rStyle w:val="apple-style-span"/>
          <w:color w:val="000000"/>
          <w:shd w:val="clear" w:color="auto" w:fill="FFFFFF"/>
        </w:rPr>
      </w:pPr>
      <w:r w:rsidRPr="008478A2">
        <w:rPr>
          <w:rStyle w:val="apple-style-span"/>
          <w:color w:val="000000"/>
          <w:shd w:val="clear" w:color="auto" w:fill="FFFFFF"/>
        </w:rPr>
        <w:t>Научные направления СНИЛ «</w:t>
      </w:r>
      <w:r w:rsidRPr="008478A2">
        <w:t>Технология мономеров и полимеров</w:t>
      </w:r>
      <w:r w:rsidRPr="008478A2">
        <w:rPr>
          <w:rStyle w:val="apple-style-span"/>
          <w:color w:val="000000"/>
          <w:shd w:val="clear" w:color="auto" w:fill="FFFFFF"/>
        </w:rPr>
        <w:t>»:</w:t>
      </w:r>
    </w:p>
    <w:p w:rsidR="00332E6F" w:rsidRPr="008478A2" w:rsidRDefault="00332E6F" w:rsidP="00332E6F">
      <w:pPr>
        <w:tabs>
          <w:tab w:val="left" w:pos="993"/>
        </w:tabs>
        <w:ind w:firstLine="720"/>
        <w:rPr>
          <w:spacing w:val="1"/>
        </w:rPr>
      </w:pPr>
      <w:r w:rsidRPr="008478A2">
        <w:t xml:space="preserve">– </w:t>
      </w:r>
      <w:r w:rsidRPr="008478A2">
        <w:rPr>
          <w:spacing w:val="1"/>
        </w:rPr>
        <w:t>технология переработки пластических масс и эластомеров;</w:t>
      </w:r>
    </w:p>
    <w:p w:rsidR="00332E6F" w:rsidRPr="008478A2" w:rsidRDefault="00332E6F" w:rsidP="00332E6F">
      <w:pPr>
        <w:tabs>
          <w:tab w:val="left" w:pos="993"/>
        </w:tabs>
        <w:ind w:firstLine="720"/>
      </w:pPr>
      <w:r w:rsidRPr="008478A2">
        <w:rPr>
          <w:spacing w:val="1"/>
        </w:rPr>
        <w:t>– технология лакокрасочных материалов</w:t>
      </w:r>
      <w:r w:rsidRPr="008478A2">
        <w:t>;</w:t>
      </w:r>
    </w:p>
    <w:p w:rsidR="00332E6F" w:rsidRPr="008478A2" w:rsidRDefault="00332E6F" w:rsidP="00332E6F">
      <w:pPr>
        <w:tabs>
          <w:tab w:val="left" w:pos="993"/>
        </w:tabs>
        <w:ind w:firstLine="720"/>
      </w:pPr>
      <w:r w:rsidRPr="008478A2">
        <w:t>– технология основного органического и нефтехимического синтеза.</w:t>
      </w:r>
    </w:p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данных направлений исследования проводятся по следующим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матикам:</w:t>
      </w:r>
    </w:p>
    <w:p w:rsidR="00332E6F" w:rsidRPr="00141EAC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2E6F" w:rsidRPr="002708FE" w:rsidTr="001628F8">
        <w:tc>
          <w:tcPr>
            <w:tcW w:w="9571" w:type="dxa"/>
            <w:gridSpan w:val="2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Т</w:t>
            </w:r>
            <w:r w:rsidRPr="002708F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ехнология переработки пластических масс и эластомеров</w:t>
            </w:r>
          </w:p>
        </w:tc>
      </w:tr>
      <w:tr w:rsidR="00332E6F" w:rsidRPr="00141EAC" w:rsidTr="001628F8">
        <w:tc>
          <w:tcPr>
            <w:tcW w:w="4785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технологических процессов переработки эластомеров и оценка качества резинотехнических изделий</w:t>
            </w:r>
          </w:p>
        </w:tc>
        <w:tc>
          <w:tcPr>
            <w:tcW w:w="4786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доц.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Мозгалёв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Вал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</w:tr>
      <w:tr w:rsidR="00332E6F" w:rsidRPr="00141EAC" w:rsidTr="001628F8">
        <w:tc>
          <w:tcPr>
            <w:tcW w:w="4785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влияния технологич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добавок на свойства эластом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</w:t>
            </w:r>
          </w:p>
        </w:tc>
        <w:tc>
          <w:tcPr>
            <w:tcW w:w="4786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Шашок</w:t>
            </w:r>
            <w:proofErr w:type="spellEnd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 Жанна Станисл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вовна</w:t>
            </w:r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доц. Касперович Андрей Ви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торович</w:t>
            </w:r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ст. преп. Вишневский Конста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тин Викторович</w:t>
            </w:r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Мяделец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Васильевич</w:t>
            </w:r>
          </w:p>
        </w:tc>
      </w:tr>
      <w:tr w:rsidR="00332E6F" w:rsidRPr="00141EAC" w:rsidTr="001628F8">
        <w:tc>
          <w:tcPr>
            <w:tcW w:w="4785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свой</w:t>
            </w:r>
            <w:proofErr w:type="gram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пл</w:t>
            </w:r>
            <w:proofErr w:type="gram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астических масс</w:t>
            </w:r>
          </w:p>
        </w:tc>
        <w:tc>
          <w:tcPr>
            <w:tcW w:w="4786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ст. преп.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Хрол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нович</w:t>
            </w:r>
            <w:proofErr w:type="spellEnd"/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к.т.н.,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Петрушеня</w:t>
            </w:r>
            <w:proofErr w:type="spellEnd"/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Федорович</w:t>
            </w:r>
          </w:p>
        </w:tc>
      </w:tr>
      <w:tr w:rsidR="00332E6F" w:rsidRPr="002708FE" w:rsidTr="001628F8">
        <w:tc>
          <w:tcPr>
            <w:tcW w:w="9571" w:type="dxa"/>
            <w:gridSpan w:val="2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Технология лакокрасочных материалов</w:t>
            </w:r>
          </w:p>
        </w:tc>
      </w:tr>
      <w:tr w:rsidR="00332E6F" w:rsidRPr="00141EAC" w:rsidTr="001628F8">
        <w:tc>
          <w:tcPr>
            <w:tcW w:w="4785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новых материалов в п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лимерной промышленности</w:t>
            </w:r>
          </w:p>
        </w:tc>
        <w:tc>
          <w:tcPr>
            <w:tcW w:w="4786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д.т.н., проф. Крутько Эльвира Тих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708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новна</w:t>
            </w:r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доц. Шутова Анна </w:t>
            </w:r>
            <w:proofErr w:type="spellStart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Ленонидо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к.т.н., ст. преп. </w:t>
            </w:r>
            <w:proofErr w:type="spellStart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Сабадаха</w:t>
            </w:r>
            <w:proofErr w:type="spellEnd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 Елена Н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колаевна</w:t>
            </w:r>
          </w:p>
        </w:tc>
      </w:tr>
      <w:tr w:rsidR="00332E6F" w:rsidRPr="002708FE" w:rsidTr="001628F8">
        <w:tc>
          <w:tcPr>
            <w:tcW w:w="9571" w:type="dxa"/>
            <w:gridSpan w:val="2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основного органического и нефтехимического синтеза</w:t>
            </w:r>
          </w:p>
        </w:tc>
      </w:tr>
      <w:tr w:rsidR="00332E6F" w:rsidRPr="00141EAC" w:rsidTr="001628F8">
        <w:tc>
          <w:tcPr>
            <w:tcW w:w="4785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Технология мономеров и полимеров в нефтехимической отрасли</w:t>
            </w:r>
          </w:p>
        </w:tc>
        <w:tc>
          <w:tcPr>
            <w:tcW w:w="4786" w:type="dxa"/>
          </w:tcPr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д.т.н., проф. </w:t>
            </w:r>
            <w:proofErr w:type="spellStart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Грушова</w:t>
            </w:r>
            <w:proofErr w:type="spellEnd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новна</w:t>
            </w:r>
          </w:p>
          <w:p w:rsidR="00332E6F" w:rsidRPr="002708FE" w:rsidRDefault="00332E6F" w:rsidP="001628F8">
            <w:pPr>
              <w:pStyle w:val="ac"/>
              <w:tabs>
                <w:tab w:val="righ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к.т.н., доц. </w:t>
            </w:r>
            <w:proofErr w:type="spellStart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Юсевич</w:t>
            </w:r>
            <w:proofErr w:type="spellEnd"/>
            <w:r w:rsidRPr="002708FE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Иосиф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08FE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</w:tr>
    </w:tbl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Pr="00141EAC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437"/>
      </w:tblGrid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lastRenderedPageBreak/>
              <w:t>Даты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Наименование работы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01.09.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–31.</w:t>
            </w:r>
            <w:r>
              <w:rPr>
                <w:rStyle w:val="apple-style-span"/>
                <w:color w:val="000000"/>
                <w:shd w:val="clear" w:color="auto" w:fill="FFFFFF"/>
              </w:rPr>
              <w:t>05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Проведение исследований в соответствии с тем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а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тикой исследовательск</w:t>
            </w:r>
            <w:r>
              <w:rPr>
                <w:rStyle w:val="apple-style-span"/>
                <w:color w:val="000000"/>
                <w:shd w:val="clear" w:color="auto" w:fill="FFFFFF"/>
              </w:rPr>
              <w:t>их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 xml:space="preserve"> работ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01.09.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–31.</w:t>
            </w:r>
            <w:r>
              <w:rPr>
                <w:rStyle w:val="apple-style-span"/>
                <w:color w:val="000000"/>
                <w:shd w:val="clear" w:color="auto" w:fill="FFFFFF"/>
              </w:rPr>
              <w:t>05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Участие студентов в НИР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01.09.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научно-исследовательских работ на конкурс научно-исследовательских работ РБ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01.09.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Подготовка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 xml:space="preserve">устных и стендовых докладов </w:t>
            </w:r>
            <w:r>
              <w:rPr>
                <w:rStyle w:val="apple-style-span"/>
                <w:color w:val="000000"/>
                <w:shd w:val="clear" w:color="auto" w:fill="FFFFFF"/>
              </w:rPr>
              <w:t>на ко</w:t>
            </w:r>
            <w:r>
              <w:rPr>
                <w:rStyle w:val="apple-style-span"/>
                <w:color w:val="000000"/>
                <w:shd w:val="clear" w:color="auto" w:fill="FFFFFF"/>
              </w:rPr>
              <w:t>н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ференцию студентов и магистрантов факультета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ТОВ</w:t>
            </w:r>
            <w:proofErr w:type="gramEnd"/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  <w:lang w:val="be-BY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.12.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10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.12.2015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  <w:lang w:val="be-BY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Участие в работе конференции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Подготовка устных и стендовых докладов на 6</w:t>
            </w:r>
            <w:r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-ю научно-техническую конференцию студентов и м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а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гистрантов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  <w:lang w:val="be-BY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25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  <w:lang w:val="be-BY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Участие в работе конференции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25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04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Style w:val="apple-style-span"/>
                <w:color w:val="000000"/>
                <w:shd w:val="clear" w:color="auto" w:fill="FFFFFF"/>
                <w:lang w:val="be-BY"/>
              </w:rPr>
              <w:t>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Проведение конкурса на лучшие доклады и работы конференции СНТК</w:t>
            </w:r>
          </w:p>
        </w:tc>
      </w:tr>
      <w:tr w:rsidR="00332E6F" w:rsidRPr="000B1E8F" w:rsidTr="001628F8">
        <w:tc>
          <w:tcPr>
            <w:tcW w:w="1637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  <w:lang w:val="be-BY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01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20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–31.</w:t>
            </w:r>
            <w:r>
              <w:rPr>
                <w:rStyle w:val="apple-style-span"/>
                <w:color w:val="000000"/>
                <w:shd w:val="clear" w:color="auto" w:fill="FFFFFF"/>
              </w:rPr>
              <w:t>05</w:t>
            </w:r>
            <w:r w:rsidRPr="000B1E8F">
              <w:rPr>
                <w:rStyle w:val="apple-style-span"/>
                <w:color w:val="000000"/>
                <w:shd w:val="clear" w:color="auto" w:fill="FFFFFF"/>
              </w:rPr>
              <w:t>.201</w:t>
            </w:r>
            <w:r>
              <w:rPr>
                <w:rStyle w:val="apple-style-span"/>
                <w:color w:val="000000"/>
                <w:shd w:val="clear" w:color="auto" w:fill="FFFFFF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  <w:lang w:val="be-BY"/>
              </w:rPr>
              <w:t xml:space="preserve"> г.</w:t>
            </w:r>
          </w:p>
        </w:tc>
        <w:tc>
          <w:tcPr>
            <w:tcW w:w="3363" w:type="pct"/>
            <w:shd w:val="clear" w:color="auto" w:fill="auto"/>
          </w:tcPr>
          <w:p w:rsidR="00332E6F" w:rsidRPr="000B1E8F" w:rsidRDefault="00332E6F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0B1E8F">
              <w:rPr>
                <w:rStyle w:val="apple-style-span"/>
                <w:color w:val="000000"/>
                <w:shd w:val="clear" w:color="auto" w:fill="FFFFFF"/>
              </w:rPr>
              <w:t>Оформление полученных результатов работ для отчетов по НИР</w:t>
            </w:r>
          </w:p>
        </w:tc>
      </w:tr>
    </w:tbl>
    <w:p w:rsidR="00332E6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Pr="000B1E8F" w:rsidRDefault="00332E6F" w:rsidP="00332E6F">
      <w:pPr>
        <w:pStyle w:val="ac"/>
        <w:tabs>
          <w:tab w:val="righ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2E6F" w:rsidRDefault="00332E6F">
      <w:pPr>
        <w:spacing w:after="200" w:line="276" w:lineRule="auto"/>
        <w:jc w:val="left"/>
      </w:pPr>
      <w:r>
        <w:br w:type="page"/>
      </w:r>
    </w:p>
    <w:p w:rsidR="00B71ADE" w:rsidRPr="00872952" w:rsidRDefault="00D3370B" w:rsidP="00B71ADE">
      <w:pPr>
        <w:jc w:val="center"/>
        <w:rPr>
          <w:rStyle w:val="apple-style-span"/>
          <w:b/>
          <w:highlight w:val="green"/>
        </w:rPr>
      </w:pPr>
      <w:r w:rsidRPr="00872952">
        <w:rPr>
          <w:rStyle w:val="apple-style-span"/>
          <w:b/>
          <w:color w:val="000000"/>
          <w:sz w:val="26"/>
          <w:highlight w:val="green"/>
          <w:shd w:val="clear" w:color="auto" w:fill="FFFFFF"/>
        </w:rPr>
        <w:lastRenderedPageBreak/>
        <w:t xml:space="preserve">СНИЛ </w:t>
      </w:r>
      <w:r w:rsidR="00B71ADE" w:rsidRPr="00872952">
        <w:rPr>
          <w:rStyle w:val="apple-style-span"/>
          <w:b/>
          <w:color w:val="000000"/>
          <w:highlight w:val="green"/>
          <w:shd w:val="clear" w:color="auto" w:fill="FFFFFF"/>
        </w:rPr>
        <w:t>«</w:t>
      </w:r>
      <w:r w:rsidR="00B71ADE" w:rsidRPr="00872952">
        <w:rPr>
          <w:b/>
          <w:bCs/>
          <w:color w:val="000000"/>
          <w:highlight w:val="green"/>
        </w:rPr>
        <w:t>Технология жиров, эфирных масел и парфюмерно-косметических проду</w:t>
      </w:r>
      <w:r w:rsidR="00B71ADE" w:rsidRPr="00872952">
        <w:rPr>
          <w:b/>
          <w:bCs/>
          <w:color w:val="000000"/>
          <w:highlight w:val="green"/>
        </w:rPr>
        <w:t>к</w:t>
      </w:r>
      <w:r w:rsidR="00B71ADE" w:rsidRPr="00872952">
        <w:rPr>
          <w:b/>
          <w:bCs/>
          <w:color w:val="000000"/>
          <w:highlight w:val="green"/>
        </w:rPr>
        <w:t>тов</w:t>
      </w:r>
      <w:r w:rsidR="00B71ADE" w:rsidRPr="00872952">
        <w:rPr>
          <w:rStyle w:val="apple-style-span"/>
          <w:b/>
          <w:color w:val="000000"/>
          <w:highlight w:val="green"/>
          <w:shd w:val="clear" w:color="auto" w:fill="FFFFFF"/>
        </w:rPr>
        <w:t>»</w:t>
      </w:r>
      <w:r w:rsidR="00B71ADE" w:rsidRPr="00872952">
        <w:rPr>
          <w:rStyle w:val="apple-style-span"/>
          <w:b/>
          <w:highlight w:val="green"/>
        </w:rPr>
        <w:t xml:space="preserve"> </w:t>
      </w:r>
    </w:p>
    <w:p w:rsidR="00D3370B" w:rsidRPr="00872952" w:rsidRDefault="00B71ADE" w:rsidP="00B71ADE">
      <w:pPr>
        <w:jc w:val="center"/>
        <w:rPr>
          <w:rStyle w:val="apple-style-span"/>
          <w:b/>
          <w:color w:val="000000"/>
          <w:highlight w:val="green"/>
          <w:shd w:val="clear" w:color="auto" w:fill="FFFFFF"/>
        </w:rPr>
      </w:pPr>
      <w:r w:rsidRPr="00872952">
        <w:rPr>
          <w:rStyle w:val="apple-style-span"/>
          <w:b/>
          <w:color w:val="000000"/>
          <w:highlight w:val="green"/>
          <w:shd w:val="clear" w:color="auto" w:fill="FFFFFF"/>
        </w:rPr>
        <w:t>кафедры химической переработки древесины</w:t>
      </w:r>
    </w:p>
    <w:p w:rsidR="00B71ADE" w:rsidRPr="00872952" w:rsidRDefault="00B71ADE" w:rsidP="00B71ADE">
      <w:pPr>
        <w:jc w:val="center"/>
        <w:rPr>
          <w:rStyle w:val="apple-style-span"/>
          <w:color w:val="000000"/>
          <w:sz w:val="26"/>
          <w:highlight w:val="green"/>
          <w:shd w:val="clear" w:color="auto" w:fill="FFFFFF"/>
        </w:rPr>
      </w:pPr>
    </w:p>
    <w:p w:rsidR="00FF61F9" w:rsidRDefault="00FF61F9" w:rsidP="00FF61F9">
      <w:pPr>
        <w:ind w:firstLine="720"/>
        <w:rPr>
          <w:rStyle w:val="apple-style-span"/>
          <w:color w:val="000000"/>
          <w:u w:val="single"/>
          <w:shd w:val="clear" w:color="auto" w:fill="FFFFFF"/>
        </w:rPr>
      </w:pPr>
      <w:r w:rsidRPr="009719F8">
        <w:rPr>
          <w:rStyle w:val="apple-style-span"/>
          <w:color w:val="000000"/>
          <w:u w:val="single"/>
          <w:shd w:val="clear" w:color="auto" w:fill="FFFFFF"/>
        </w:rPr>
        <w:t xml:space="preserve">Основные научные направления работы СНИЛ </w:t>
      </w:r>
      <w:r w:rsidRPr="009719F8">
        <w:rPr>
          <w:rStyle w:val="apple-style-span"/>
          <w:color w:val="000000"/>
          <w:shd w:val="clear" w:color="auto" w:fill="FFFFFF"/>
        </w:rPr>
        <w:t>«</w:t>
      </w:r>
      <w:r w:rsidRPr="009719F8">
        <w:rPr>
          <w:bCs/>
          <w:color w:val="000000"/>
        </w:rPr>
        <w:t>Технология жиров, эфирных масел и парфюмерно-косметических проду</w:t>
      </w:r>
      <w:r w:rsidRPr="009719F8">
        <w:rPr>
          <w:bCs/>
          <w:color w:val="000000"/>
        </w:rPr>
        <w:t>к</w:t>
      </w:r>
      <w:r w:rsidRPr="009719F8">
        <w:rPr>
          <w:bCs/>
          <w:color w:val="000000"/>
        </w:rPr>
        <w:t>тов</w:t>
      </w:r>
      <w:r w:rsidRPr="009719F8">
        <w:rPr>
          <w:rStyle w:val="apple-style-span"/>
          <w:color w:val="000000"/>
          <w:shd w:val="clear" w:color="auto" w:fill="FFFFFF"/>
        </w:rPr>
        <w:t>»:</w:t>
      </w:r>
    </w:p>
    <w:p w:rsidR="00FF61F9" w:rsidRDefault="00FF61F9" w:rsidP="00FF61F9">
      <w:pPr>
        <w:ind w:firstLine="720"/>
      </w:pPr>
      <w:r>
        <w:t xml:space="preserve">– исследование зависимости влияния природы </w:t>
      </w:r>
      <w:proofErr w:type="spellStart"/>
      <w:r>
        <w:t>экстрагента</w:t>
      </w:r>
      <w:proofErr w:type="spellEnd"/>
      <w:r>
        <w:t xml:space="preserve"> на содерж</w:t>
      </w:r>
      <w:r>
        <w:t>а</w:t>
      </w:r>
      <w:r>
        <w:t>ние биологически активных в</w:t>
      </w:r>
      <w:r>
        <w:t>е</w:t>
      </w:r>
      <w:r>
        <w:t>ществ в экстракте мяты перечной и ромашки аптечной;</w:t>
      </w:r>
    </w:p>
    <w:p w:rsidR="00FF61F9" w:rsidRDefault="00FF61F9" w:rsidP="00FF61F9">
      <w:pPr>
        <w:ind w:firstLine="720"/>
      </w:pPr>
      <w:r>
        <w:t>– разработка рецептур эмульсионных кремов, содержащих полипепт</w:t>
      </w:r>
      <w:r>
        <w:t>и</w:t>
      </w:r>
      <w:r>
        <w:t>ды;</w:t>
      </w:r>
    </w:p>
    <w:p w:rsidR="00FF61F9" w:rsidRDefault="00FF61F9" w:rsidP="00FF61F9">
      <w:pPr>
        <w:ind w:firstLine="720"/>
      </w:pPr>
      <w:r>
        <w:t xml:space="preserve">– </w:t>
      </w:r>
      <w:r>
        <w:rPr>
          <w:rStyle w:val="apple-style-span"/>
          <w:color w:val="000000"/>
          <w:shd w:val="clear" w:color="auto" w:fill="FFFFFF"/>
        </w:rPr>
        <w:t>исследование влияния природы адсорбента и режимных параметров адсорбционной рафинации на качес</w:t>
      </w:r>
      <w:r>
        <w:rPr>
          <w:rStyle w:val="apple-style-span"/>
          <w:color w:val="000000"/>
          <w:shd w:val="clear" w:color="auto" w:fill="FFFFFF"/>
        </w:rPr>
        <w:t>т</w:t>
      </w:r>
      <w:r>
        <w:rPr>
          <w:rStyle w:val="apple-style-span"/>
          <w:color w:val="000000"/>
          <w:shd w:val="clear" w:color="auto" w:fill="FFFFFF"/>
        </w:rPr>
        <w:t>венные показатели рапсового масла;</w:t>
      </w:r>
    </w:p>
    <w:p w:rsidR="00FF61F9" w:rsidRDefault="00FF61F9" w:rsidP="00FF61F9">
      <w:pPr>
        <w:ind w:firstLine="720"/>
      </w:pPr>
      <w:r>
        <w:t>– синтез и свойства душистых веществ на основе ван</w:t>
      </w:r>
      <w:r>
        <w:t>и</w:t>
      </w:r>
      <w:r>
        <w:t>лина;</w:t>
      </w:r>
    </w:p>
    <w:p w:rsidR="00FF61F9" w:rsidRDefault="00FF61F9" w:rsidP="00FF61F9">
      <w:pPr>
        <w:ind w:firstLine="709"/>
        <w:rPr>
          <w:rStyle w:val="apple-style-span"/>
          <w:color w:val="000000"/>
          <w:szCs w:val="18"/>
          <w:shd w:val="clear" w:color="auto" w:fill="FFFFFF"/>
        </w:rPr>
      </w:pPr>
      <w:r w:rsidRPr="00D25158">
        <w:rPr>
          <w:rStyle w:val="apple-style-span"/>
          <w:color w:val="000000"/>
          <w:szCs w:val="18"/>
          <w:u w:val="single"/>
          <w:shd w:val="clear" w:color="auto" w:fill="FFFFFF"/>
        </w:rPr>
        <w:t>Список студенческого актива СНИЛ «</w:t>
      </w:r>
      <w:r w:rsidRPr="009719F8">
        <w:rPr>
          <w:bCs/>
          <w:color w:val="000000"/>
        </w:rPr>
        <w:t>Технология жиров, эфирных м</w:t>
      </w:r>
      <w:r w:rsidRPr="009719F8">
        <w:rPr>
          <w:bCs/>
          <w:color w:val="000000"/>
        </w:rPr>
        <w:t>а</w:t>
      </w:r>
      <w:r w:rsidRPr="009719F8">
        <w:rPr>
          <w:bCs/>
          <w:color w:val="000000"/>
        </w:rPr>
        <w:t>сел и парфюмерно-косметических проду</w:t>
      </w:r>
      <w:r w:rsidRPr="009719F8">
        <w:rPr>
          <w:bCs/>
          <w:color w:val="000000"/>
        </w:rPr>
        <w:t>к</w:t>
      </w:r>
      <w:r w:rsidRPr="009719F8">
        <w:rPr>
          <w:bCs/>
          <w:color w:val="000000"/>
        </w:rPr>
        <w:t>тов</w:t>
      </w:r>
      <w:r w:rsidRPr="009719F8">
        <w:rPr>
          <w:rStyle w:val="apple-style-span"/>
          <w:color w:val="000000"/>
          <w:szCs w:val="18"/>
          <w:shd w:val="clear" w:color="auto" w:fill="FFFFFF"/>
        </w:rPr>
        <w:t>»:</w:t>
      </w:r>
    </w:p>
    <w:p w:rsidR="00FF61F9" w:rsidRDefault="00FF61F9" w:rsidP="00FF61F9">
      <w:pPr>
        <w:numPr>
          <w:ilvl w:val="0"/>
          <w:numId w:val="2"/>
        </w:numPr>
        <w:tabs>
          <w:tab w:val="clear" w:pos="1714"/>
          <w:tab w:val="left" w:pos="1080"/>
        </w:tabs>
        <w:ind w:left="0" w:firstLine="720"/>
      </w:pPr>
      <w:proofErr w:type="spellStart"/>
      <w:r w:rsidRPr="00A70036">
        <w:t>Талыко</w:t>
      </w:r>
      <w:proofErr w:type="spellEnd"/>
      <w:r w:rsidRPr="00A70036">
        <w:t xml:space="preserve"> Юлия Леонидов</w:t>
      </w:r>
      <w:bookmarkStart w:id="0" w:name="_GoBack"/>
      <w:bookmarkEnd w:id="0"/>
      <w:r w:rsidRPr="00A70036">
        <w:t>на</w:t>
      </w:r>
      <w:r>
        <w:t xml:space="preserve">, </w:t>
      </w:r>
      <w:proofErr w:type="spellStart"/>
      <w:r w:rsidRPr="00A70036">
        <w:t>Вашкевич</w:t>
      </w:r>
      <w:proofErr w:type="spellEnd"/>
      <w:r w:rsidRPr="00A70036">
        <w:t xml:space="preserve"> Илона Александровна</w:t>
      </w:r>
      <w:r>
        <w:t xml:space="preserve">, </w:t>
      </w:r>
      <w:proofErr w:type="spellStart"/>
      <w:r w:rsidRPr="00A70036">
        <w:t>Ширай</w:t>
      </w:r>
      <w:proofErr w:type="spellEnd"/>
      <w:r w:rsidRPr="00A70036">
        <w:t xml:space="preserve"> Валерия Анатольевна</w:t>
      </w:r>
      <w:r>
        <w:t xml:space="preserve"> (Исследование зависимости влияния природы </w:t>
      </w:r>
      <w:proofErr w:type="spellStart"/>
      <w:r>
        <w:t>экстр</w:t>
      </w:r>
      <w:r>
        <w:t>а</w:t>
      </w:r>
      <w:r>
        <w:t>гента</w:t>
      </w:r>
      <w:proofErr w:type="spellEnd"/>
      <w:r>
        <w:t xml:space="preserve"> на содержание биологически активных веществ в экстракте мяты п</w:t>
      </w:r>
      <w:r>
        <w:t>е</w:t>
      </w:r>
      <w:r>
        <w:t>речной и ромашки а</w:t>
      </w:r>
      <w:r>
        <w:t>п</w:t>
      </w:r>
      <w:r>
        <w:t>течной).</w:t>
      </w:r>
    </w:p>
    <w:p w:rsidR="00FF61F9" w:rsidRPr="009719F8" w:rsidRDefault="00FF61F9" w:rsidP="00FF61F9">
      <w:pPr>
        <w:numPr>
          <w:ilvl w:val="0"/>
          <w:numId w:val="2"/>
        </w:numPr>
        <w:tabs>
          <w:tab w:val="clear" w:pos="1714"/>
          <w:tab w:val="left" w:pos="1080"/>
        </w:tabs>
        <w:ind w:left="0" w:firstLine="720"/>
        <w:rPr>
          <w:color w:val="000000"/>
          <w:szCs w:val="18"/>
          <w:u w:val="single"/>
          <w:shd w:val="clear" w:color="auto" w:fill="FFFFFF"/>
        </w:rPr>
      </w:pPr>
      <w:r w:rsidRPr="00A70036">
        <w:t>Баратынская Мария Константиновна</w:t>
      </w:r>
      <w:r>
        <w:t xml:space="preserve"> (Разработка рецептур эмульс</w:t>
      </w:r>
      <w:r>
        <w:t>и</w:t>
      </w:r>
      <w:r>
        <w:t>онных кремов, содерж</w:t>
      </w:r>
      <w:r>
        <w:t>а</w:t>
      </w:r>
      <w:r>
        <w:t>щих полипептиды).</w:t>
      </w:r>
    </w:p>
    <w:p w:rsidR="00FF61F9" w:rsidRPr="009719F8" w:rsidRDefault="00FF61F9" w:rsidP="00FF61F9">
      <w:pPr>
        <w:numPr>
          <w:ilvl w:val="0"/>
          <w:numId w:val="2"/>
        </w:numPr>
        <w:tabs>
          <w:tab w:val="clear" w:pos="1714"/>
          <w:tab w:val="left" w:pos="1080"/>
        </w:tabs>
        <w:ind w:left="0" w:firstLine="720"/>
        <w:rPr>
          <w:rStyle w:val="apple-style-span"/>
          <w:color w:val="000000"/>
          <w:szCs w:val="18"/>
          <w:u w:val="single"/>
          <w:shd w:val="clear" w:color="auto" w:fill="FFFFFF"/>
        </w:rPr>
      </w:pPr>
      <w:proofErr w:type="spellStart"/>
      <w:r w:rsidRPr="00A70036">
        <w:t>Яшновская</w:t>
      </w:r>
      <w:proofErr w:type="spellEnd"/>
      <w:r w:rsidRPr="00A70036">
        <w:t xml:space="preserve"> Евгения Владимировна</w:t>
      </w:r>
      <w:r>
        <w:t xml:space="preserve"> (</w:t>
      </w:r>
      <w:r>
        <w:rPr>
          <w:rStyle w:val="apple-style-span"/>
          <w:color w:val="000000"/>
          <w:shd w:val="clear" w:color="auto" w:fill="FFFFFF"/>
        </w:rPr>
        <w:t>исследование влияния природы адсорбента и режимных параметров адсорбционной рафинации на кач</w:t>
      </w:r>
      <w:r>
        <w:rPr>
          <w:rStyle w:val="apple-style-span"/>
          <w:color w:val="000000"/>
          <w:shd w:val="clear" w:color="auto" w:fill="FFFFFF"/>
        </w:rPr>
        <w:t>е</w:t>
      </w:r>
      <w:r>
        <w:rPr>
          <w:rStyle w:val="apple-style-span"/>
          <w:color w:val="000000"/>
          <w:shd w:val="clear" w:color="auto" w:fill="FFFFFF"/>
        </w:rPr>
        <w:t>ственные п</w:t>
      </w:r>
      <w:r>
        <w:rPr>
          <w:rStyle w:val="apple-style-span"/>
          <w:color w:val="000000"/>
          <w:shd w:val="clear" w:color="auto" w:fill="FFFFFF"/>
        </w:rPr>
        <w:t>о</w:t>
      </w:r>
      <w:r>
        <w:rPr>
          <w:rStyle w:val="apple-style-span"/>
          <w:color w:val="000000"/>
          <w:shd w:val="clear" w:color="auto" w:fill="FFFFFF"/>
        </w:rPr>
        <w:t>казатели рапсового масла).</w:t>
      </w:r>
    </w:p>
    <w:p w:rsidR="00FF61F9" w:rsidRPr="009719F8" w:rsidRDefault="00FF61F9" w:rsidP="00FF61F9">
      <w:pPr>
        <w:numPr>
          <w:ilvl w:val="0"/>
          <w:numId w:val="2"/>
        </w:numPr>
        <w:tabs>
          <w:tab w:val="clear" w:pos="1714"/>
          <w:tab w:val="left" w:pos="1080"/>
        </w:tabs>
        <w:ind w:left="0" w:firstLine="720"/>
        <w:rPr>
          <w:color w:val="000000"/>
          <w:szCs w:val="18"/>
          <w:u w:val="single"/>
          <w:shd w:val="clear" w:color="auto" w:fill="FFFFFF"/>
        </w:rPr>
      </w:pPr>
      <w:proofErr w:type="spellStart"/>
      <w:r w:rsidRPr="00A70036">
        <w:t>Квеско</w:t>
      </w:r>
      <w:proofErr w:type="spellEnd"/>
      <w:r w:rsidRPr="00A70036">
        <w:t xml:space="preserve"> Александра Андреевна</w:t>
      </w:r>
      <w:r>
        <w:t xml:space="preserve"> (синтез и свойства душистых в</w:t>
      </w:r>
      <w:r>
        <w:t>е</w:t>
      </w:r>
      <w:r>
        <w:t>ществ на основе ван</w:t>
      </w:r>
      <w:r>
        <w:t>и</w:t>
      </w:r>
      <w:r>
        <w:t>лина).</w:t>
      </w:r>
    </w:p>
    <w:p w:rsidR="00FF61F9" w:rsidRPr="00D25158" w:rsidRDefault="00FF61F9" w:rsidP="00FF61F9">
      <w:pPr>
        <w:tabs>
          <w:tab w:val="left" w:pos="1080"/>
        </w:tabs>
        <w:rPr>
          <w:rStyle w:val="apple-style-span"/>
          <w:color w:val="000000"/>
          <w:szCs w:val="18"/>
          <w:u w:val="single"/>
          <w:shd w:val="clear" w:color="auto" w:fill="FFFFFF"/>
        </w:rPr>
      </w:pPr>
    </w:p>
    <w:p w:rsidR="00FF61F9" w:rsidRPr="00BA74BB" w:rsidRDefault="00FF61F9" w:rsidP="00FF61F9">
      <w:pPr>
        <w:ind w:firstLine="709"/>
        <w:rPr>
          <w:rStyle w:val="apple-style-span"/>
          <w:color w:val="000000"/>
          <w:u w:val="single"/>
          <w:shd w:val="clear" w:color="auto" w:fill="FFFFFF"/>
        </w:rPr>
      </w:pPr>
      <w:r w:rsidRPr="00BA74BB">
        <w:rPr>
          <w:rStyle w:val="apple-style-span"/>
          <w:color w:val="000000"/>
          <w:u w:val="single"/>
          <w:shd w:val="clear" w:color="auto" w:fill="FFFFFF"/>
        </w:rPr>
        <w:t>План работы на 201</w:t>
      </w:r>
      <w:r>
        <w:rPr>
          <w:rStyle w:val="apple-style-span"/>
          <w:color w:val="000000"/>
          <w:u w:val="single"/>
          <w:shd w:val="clear" w:color="auto" w:fill="FFFFFF"/>
        </w:rPr>
        <w:t>5-2016 учебный год.</w:t>
      </w:r>
    </w:p>
    <w:p w:rsidR="00FF61F9" w:rsidRPr="00B57F4D" w:rsidRDefault="00FF61F9" w:rsidP="00FF61F9">
      <w:pPr>
        <w:ind w:firstLine="709"/>
        <w:rPr>
          <w:rStyle w:val="apple-style-span"/>
          <w:color w:val="000000"/>
          <w:sz w:val="12"/>
          <w:szCs w:val="12"/>
          <w:shd w:val="clear" w:color="auto" w:fill="FFFFFF"/>
        </w:rPr>
      </w:pPr>
    </w:p>
    <w:tbl>
      <w:tblPr>
        <w:tblW w:w="49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34"/>
        <w:gridCol w:w="1779"/>
        <w:gridCol w:w="1911"/>
      </w:tblGrid>
      <w:tr w:rsidR="00FF61F9" w:rsidRPr="00BA74BB" w:rsidTr="001628F8">
        <w:tc>
          <w:tcPr>
            <w:tcW w:w="3042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Наименование работы</w:t>
            </w:r>
          </w:p>
        </w:tc>
        <w:tc>
          <w:tcPr>
            <w:tcW w:w="944" w:type="pct"/>
            <w:vAlign w:val="center"/>
          </w:tcPr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Срок</w:t>
            </w:r>
          </w:p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выполнения</w:t>
            </w:r>
          </w:p>
        </w:tc>
        <w:tc>
          <w:tcPr>
            <w:tcW w:w="1014" w:type="pct"/>
            <w:vAlign w:val="center"/>
          </w:tcPr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Отметка</w:t>
            </w:r>
          </w:p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о фактич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ском</w:t>
            </w:r>
          </w:p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выполнении</w:t>
            </w:r>
            <w:proofErr w:type="gramEnd"/>
          </w:p>
        </w:tc>
      </w:tr>
      <w:tr w:rsidR="00FF61F9" w:rsidRPr="00BA74BB" w:rsidTr="001628F8">
        <w:tc>
          <w:tcPr>
            <w:tcW w:w="3042" w:type="pct"/>
            <w:vAlign w:val="center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Проведение исследований в соответствии с т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е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матикой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основных научных направлений</w:t>
            </w:r>
          </w:p>
        </w:tc>
        <w:tc>
          <w:tcPr>
            <w:tcW w:w="944" w:type="pct"/>
            <w:vAlign w:val="center"/>
          </w:tcPr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  <w:vAlign w:val="center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докладов и материалов для в</w:t>
            </w:r>
            <w:r>
              <w:rPr>
                <w:rStyle w:val="apple-style-span"/>
                <w:color w:val="000000"/>
                <w:shd w:val="clear" w:color="auto" w:fill="FFFFFF"/>
              </w:rPr>
              <w:t>ы</w:t>
            </w:r>
            <w:r>
              <w:rPr>
                <w:rStyle w:val="apple-style-span"/>
                <w:color w:val="000000"/>
                <w:shd w:val="clear" w:color="auto" w:fill="FFFFFF"/>
              </w:rPr>
              <w:t>ступления и опубликования в рамках семин</w:t>
            </w:r>
            <w:r>
              <w:rPr>
                <w:rStyle w:val="apple-style-span"/>
                <w:color w:val="000000"/>
                <w:shd w:val="clear" w:color="auto" w:fill="FFFFFF"/>
              </w:rPr>
              <w:t>а</w:t>
            </w:r>
            <w:r>
              <w:rPr>
                <w:rStyle w:val="apple-style-span"/>
                <w:color w:val="000000"/>
                <w:shd w:val="clear" w:color="auto" w:fill="FFFFFF"/>
              </w:rPr>
              <w:t>ров и конференций различного уровня</w:t>
            </w:r>
          </w:p>
        </w:tc>
        <w:tc>
          <w:tcPr>
            <w:tcW w:w="944" w:type="pct"/>
            <w:vAlign w:val="center"/>
          </w:tcPr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в течение </w:t>
            </w:r>
            <w:proofErr w:type="gramStart"/>
            <w:r>
              <w:rPr>
                <w:rStyle w:val="apple-style-span"/>
                <w:color w:val="000000"/>
                <w:shd w:val="clear" w:color="auto" w:fill="FFFFFF"/>
              </w:rPr>
              <w:t>учебного</w:t>
            </w:r>
            <w:proofErr w:type="gramEnd"/>
          </w:p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года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</w:tcPr>
          <w:p w:rsidR="00FF61F9" w:rsidRPr="006E5765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Подготовка студенческих работ на Республ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>
              <w:rPr>
                <w:rStyle w:val="apple-style-span"/>
                <w:color w:val="000000"/>
                <w:shd w:val="clear" w:color="auto" w:fill="FFFFFF"/>
              </w:rPr>
              <w:t>канский конкурс научных работ  студентов высших учебных заведений Республики Б</w:t>
            </w:r>
            <w:r>
              <w:rPr>
                <w:rStyle w:val="apple-style-span"/>
                <w:color w:val="000000"/>
                <w:shd w:val="clear" w:color="auto" w:fill="FFFFFF"/>
              </w:rPr>
              <w:t>е</w:t>
            </w:r>
            <w:r>
              <w:rPr>
                <w:rStyle w:val="apple-style-span"/>
                <w:color w:val="000000"/>
                <w:shd w:val="clear" w:color="auto" w:fill="FFFFFF"/>
              </w:rPr>
              <w:t>ларусь</w:t>
            </w:r>
          </w:p>
        </w:tc>
        <w:tc>
          <w:tcPr>
            <w:tcW w:w="944" w:type="pct"/>
            <w:vAlign w:val="center"/>
          </w:tcPr>
          <w:p w:rsidR="00FF61F9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 xml:space="preserve">01.09.2015 </w:t>
            </w:r>
            <w:r>
              <w:rPr>
                <w:rStyle w:val="apple-style-span"/>
                <w:rFonts w:ascii="MS Mincho" w:eastAsia="MS Mincho" w:hAnsi="MS Mincho" w:cs="MS Mincho" w:hint="eastAsia"/>
                <w:color w:val="000000"/>
                <w:shd w:val="clear" w:color="auto" w:fill="FFFFFF"/>
              </w:rPr>
              <w:t>‒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30.09.2015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</w:tcPr>
          <w:p w:rsidR="00FF61F9" w:rsidRPr="006E5765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</w:t>
            </w:r>
            <w:r w:rsidRPr="006E5765">
              <w:rPr>
                <w:rStyle w:val="apple-style-span"/>
                <w:color w:val="000000"/>
                <w:shd w:val="clear" w:color="auto" w:fill="FFFFFF"/>
              </w:rPr>
              <w:lastRenderedPageBreak/>
              <w:t xml:space="preserve">для выступления на 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6E5765">
              <w:rPr>
                <w:color w:val="000000"/>
              </w:rPr>
              <w:t>научно-практической конф</w:t>
            </w:r>
            <w:r w:rsidRPr="006E5765">
              <w:rPr>
                <w:color w:val="000000"/>
              </w:rPr>
              <w:t>е</w:t>
            </w:r>
            <w:r w:rsidRPr="006E5765">
              <w:rPr>
                <w:color w:val="000000"/>
              </w:rPr>
              <w:t>ренции «Наука – шаг в будущее»</w:t>
            </w:r>
          </w:p>
        </w:tc>
        <w:tc>
          <w:tcPr>
            <w:tcW w:w="944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lastRenderedPageBreak/>
              <w:t>01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lastRenderedPageBreak/>
              <w:t>30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11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  <w:vAlign w:val="center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lastRenderedPageBreak/>
              <w:t xml:space="preserve">Участие в работе 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IX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</w:t>
            </w:r>
            <w:r w:rsidRPr="006E5765">
              <w:rPr>
                <w:color w:val="000000"/>
              </w:rPr>
              <w:t>научно-практической конференции «Наука – шаг в будущее»</w:t>
            </w:r>
          </w:p>
        </w:tc>
        <w:tc>
          <w:tcPr>
            <w:tcW w:w="944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0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3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</w:t>
            </w:r>
            <w:r>
              <w:rPr>
                <w:rStyle w:val="apple-style-span"/>
                <w:color w:val="000000"/>
                <w:shd w:val="clear" w:color="auto" w:fill="FFFFFF"/>
              </w:rPr>
              <w:t>0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4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12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5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Подготовка устных и стендовых докладов 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для выступления 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на 6</w:t>
            </w:r>
            <w:r w:rsidRPr="00180252"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магистрантов</w:t>
            </w:r>
          </w:p>
        </w:tc>
        <w:tc>
          <w:tcPr>
            <w:tcW w:w="944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01.04.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–15.04.201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  <w:vAlign w:val="center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Участие в работе 6</w:t>
            </w:r>
            <w:r w:rsidRPr="00180252">
              <w:rPr>
                <w:rStyle w:val="apple-style-span"/>
                <w:color w:val="000000"/>
                <w:shd w:val="clear" w:color="auto" w:fill="FFFFFF"/>
              </w:rPr>
              <w:t>7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hd w:val="clear" w:color="auto" w:fill="FFFFFF"/>
              </w:rPr>
              <w:t>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научно-техническ</w:t>
            </w:r>
            <w:r>
              <w:rPr>
                <w:rStyle w:val="apple-style-span"/>
                <w:color w:val="000000"/>
                <w:shd w:val="clear" w:color="auto" w:fill="FFFFFF"/>
              </w:rPr>
              <w:t>ой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ко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н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ференци</w:t>
            </w:r>
            <w:r>
              <w:rPr>
                <w:rStyle w:val="apple-style-span"/>
                <w:color w:val="000000"/>
                <w:shd w:val="clear" w:color="auto" w:fill="FFFFFF"/>
              </w:rPr>
              <w:t>и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 xml:space="preserve"> студентов и магистрантов</w:t>
            </w:r>
          </w:p>
        </w:tc>
        <w:tc>
          <w:tcPr>
            <w:tcW w:w="944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20.04.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–30.04.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  <w:tr w:rsidR="00FF61F9" w:rsidRPr="00BA74BB" w:rsidTr="001628F8">
        <w:tc>
          <w:tcPr>
            <w:tcW w:w="3042" w:type="pct"/>
          </w:tcPr>
          <w:p w:rsidR="00FF61F9" w:rsidRPr="006E5765" w:rsidRDefault="00FF61F9" w:rsidP="001628F8">
            <w:pPr>
              <w:rPr>
                <w:rStyle w:val="apple-style-span"/>
                <w:color w:val="000000"/>
                <w:spacing w:val="-2"/>
                <w:shd w:val="clear" w:color="auto" w:fill="FFFFFF"/>
              </w:rPr>
            </w:pP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Подготовка материалов докладов для печати в сборнике научных работ по итогам конфере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н</w:t>
            </w:r>
            <w:r w:rsidRPr="006E5765">
              <w:rPr>
                <w:rStyle w:val="apple-style-span"/>
                <w:color w:val="000000"/>
                <w:spacing w:val="-2"/>
                <w:shd w:val="clear" w:color="auto" w:fill="FFFFFF"/>
              </w:rPr>
              <w:t>ции</w:t>
            </w:r>
          </w:p>
        </w:tc>
        <w:tc>
          <w:tcPr>
            <w:tcW w:w="944" w:type="pct"/>
            <w:vAlign w:val="center"/>
          </w:tcPr>
          <w:p w:rsidR="00FF61F9" w:rsidRPr="00BA74BB" w:rsidRDefault="00FF61F9" w:rsidP="001628F8">
            <w:pPr>
              <w:jc w:val="center"/>
              <w:rPr>
                <w:rStyle w:val="apple-style-span"/>
                <w:color w:val="000000"/>
                <w:shd w:val="clear" w:color="auto" w:fill="FFFFFF"/>
              </w:rPr>
            </w:pPr>
            <w:r w:rsidRPr="00BA74BB">
              <w:rPr>
                <w:rStyle w:val="apple-style-span"/>
                <w:color w:val="000000"/>
                <w:shd w:val="clear" w:color="auto" w:fill="FFFFFF"/>
              </w:rPr>
              <w:t>30.04.</w:t>
            </w:r>
            <w:r>
              <w:rPr>
                <w:rStyle w:val="apple-style-span"/>
                <w:color w:val="000000"/>
                <w:shd w:val="clear" w:color="auto" w:fill="FFFFFF"/>
              </w:rPr>
              <w:t>201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–05.05.</w:t>
            </w:r>
            <w:r>
              <w:rPr>
                <w:rStyle w:val="apple-style-span"/>
                <w:color w:val="000000"/>
                <w:shd w:val="clear" w:color="auto" w:fill="FFFFFF"/>
              </w:rPr>
              <w:t>20</w:t>
            </w:r>
            <w:r w:rsidRPr="00BA74BB">
              <w:rPr>
                <w:rStyle w:val="apple-style-span"/>
                <w:color w:val="000000"/>
                <w:shd w:val="clear" w:color="auto" w:fill="FFFFFF"/>
              </w:rPr>
              <w:t>1</w:t>
            </w:r>
            <w:r>
              <w:rPr>
                <w:rStyle w:val="apple-style-span"/>
                <w:color w:val="000000"/>
                <w:shd w:val="clear" w:color="auto" w:fill="FFFFFF"/>
                <w:lang w:val="en-US"/>
              </w:rPr>
              <w:t>6</w:t>
            </w:r>
            <w:r>
              <w:rPr>
                <w:rStyle w:val="apple-style-span"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1014" w:type="pct"/>
          </w:tcPr>
          <w:p w:rsidR="00FF61F9" w:rsidRPr="00BA74BB" w:rsidRDefault="00FF61F9" w:rsidP="001628F8">
            <w:pPr>
              <w:rPr>
                <w:rStyle w:val="apple-style-span"/>
                <w:color w:val="000000"/>
                <w:shd w:val="clear" w:color="auto" w:fill="FFFFFF"/>
              </w:rPr>
            </w:pPr>
          </w:p>
        </w:tc>
      </w:tr>
    </w:tbl>
    <w:p w:rsidR="00FF61F9" w:rsidRDefault="00FF61F9" w:rsidP="00FF61F9">
      <w:pPr>
        <w:tabs>
          <w:tab w:val="left" w:pos="1080"/>
        </w:tabs>
        <w:ind w:firstLine="720"/>
        <w:rPr>
          <w:rStyle w:val="apple-style-span"/>
          <w:bCs/>
          <w:color w:val="000000"/>
        </w:rPr>
      </w:pPr>
    </w:p>
    <w:p w:rsidR="00FF61F9" w:rsidRDefault="00FF61F9" w:rsidP="00FF61F9">
      <w:pPr>
        <w:tabs>
          <w:tab w:val="left" w:pos="1080"/>
        </w:tabs>
        <w:ind w:firstLine="720"/>
        <w:rPr>
          <w:rStyle w:val="apple-style-span"/>
          <w:bCs/>
          <w:color w:val="000000"/>
        </w:rPr>
      </w:pPr>
    </w:p>
    <w:p w:rsidR="00D3370B" w:rsidRDefault="00D3370B">
      <w:pPr>
        <w:spacing w:after="200" w:line="276" w:lineRule="auto"/>
        <w:jc w:val="left"/>
        <w:rPr>
          <w:b/>
        </w:rPr>
      </w:pPr>
    </w:p>
    <w:sectPr w:rsidR="00D3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06E91"/>
    <w:multiLevelType w:val="hybridMultilevel"/>
    <w:tmpl w:val="FADC9794"/>
    <w:lvl w:ilvl="0" w:tplc="B8A05EB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2270541"/>
    <w:multiLevelType w:val="hybridMultilevel"/>
    <w:tmpl w:val="95624BD6"/>
    <w:lvl w:ilvl="0" w:tplc="D2965C6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B6"/>
    <w:rsid w:val="00002276"/>
    <w:rsid w:val="000219B2"/>
    <w:rsid w:val="0009058F"/>
    <w:rsid w:val="000B005B"/>
    <w:rsid w:val="000B25BB"/>
    <w:rsid w:val="000B5622"/>
    <w:rsid w:val="000C4027"/>
    <w:rsid w:val="000D2917"/>
    <w:rsid w:val="000F2E76"/>
    <w:rsid w:val="001124F4"/>
    <w:rsid w:val="00114AFF"/>
    <w:rsid w:val="00144FBE"/>
    <w:rsid w:val="0015613C"/>
    <w:rsid w:val="001562C9"/>
    <w:rsid w:val="00180252"/>
    <w:rsid w:val="001A6E28"/>
    <w:rsid w:val="001E4D58"/>
    <w:rsid w:val="0020736D"/>
    <w:rsid w:val="00226A82"/>
    <w:rsid w:val="002543A5"/>
    <w:rsid w:val="00263CB3"/>
    <w:rsid w:val="00267F3F"/>
    <w:rsid w:val="002841B1"/>
    <w:rsid w:val="002A78D4"/>
    <w:rsid w:val="002B0F81"/>
    <w:rsid w:val="002C441D"/>
    <w:rsid w:val="002F259A"/>
    <w:rsid w:val="00307935"/>
    <w:rsid w:val="00320CF3"/>
    <w:rsid w:val="00332E6F"/>
    <w:rsid w:val="00334613"/>
    <w:rsid w:val="003360D5"/>
    <w:rsid w:val="003978F8"/>
    <w:rsid w:val="00397C52"/>
    <w:rsid w:val="003A1A00"/>
    <w:rsid w:val="003A2ACA"/>
    <w:rsid w:val="003B00D9"/>
    <w:rsid w:val="003D60FE"/>
    <w:rsid w:val="00440BCE"/>
    <w:rsid w:val="0045319A"/>
    <w:rsid w:val="00492328"/>
    <w:rsid w:val="004A6225"/>
    <w:rsid w:val="004A6344"/>
    <w:rsid w:val="004C5BE1"/>
    <w:rsid w:val="004C6F3F"/>
    <w:rsid w:val="004F37FB"/>
    <w:rsid w:val="004F5250"/>
    <w:rsid w:val="00500E24"/>
    <w:rsid w:val="005A1266"/>
    <w:rsid w:val="005D2A6C"/>
    <w:rsid w:val="005E7F42"/>
    <w:rsid w:val="00607086"/>
    <w:rsid w:val="0060719F"/>
    <w:rsid w:val="006227C3"/>
    <w:rsid w:val="0063182B"/>
    <w:rsid w:val="0066465B"/>
    <w:rsid w:val="00694DB6"/>
    <w:rsid w:val="006B659D"/>
    <w:rsid w:val="00717319"/>
    <w:rsid w:val="007516C8"/>
    <w:rsid w:val="0075541D"/>
    <w:rsid w:val="007761AE"/>
    <w:rsid w:val="00784785"/>
    <w:rsid w:val="007A2AC6"/>
    <w:rsid w:val="007C1926"/>
    <w:rsid w:val="007E443F"/>
    <w:rsid w:val="007E507C"/>
    <w:rsid w:val="007E63A7"/>
    <w:rsid w:val="007F1813"/>
    <w:rsid w:val="007F1897"/>
    <w:rsid w:val="008046E7"/>
    <w:rsid w:val="008210BD"/>
    <w:rsid w:val="008333BC"/>
    <w:rsid w:val="008409EC"/>
    <w:rsid w:val="00850B41"/>
    <w:rsid w:val="00867D92"/>
    <w:rsid w:val="00870E2A"/>
    <w:rsid w:val="00872952"/>
    <w:rsid w:val="008A7ADF"/>
    <w:rsid w:val="008B2FB4"/>
    <w:rsid w:val="008E1ABD"/>
    <w:rsid w:val="00921E70"/>
    <w:rsid w:val="0094628B"/>
    <w:rsid w:val="009667B5"/>
    <w:rsid w:val="0099254F"/>
    <w:rsid w:val="009969C9"/>
    <w:rsid w:val="009A358C"/>
    <w:rsid w:val="009F29FF"/>
    <w:rsid w:val="00A107F0"/>
    <w:rsid w:val="00A31256"/>
    <w:rsid w:val="00A34E93"/>
    <w:rsid w:val="00A63576"/>
    <w:rsid w:val="00A76FD5"/>
    <w:rsid w:val="00A90F7E"/>
    <w:rsid w:val="00A961C9"/>
    <w:rsid w:val="00AB38F6"/>
    <w:rsid w:val="00AD00E1"/>
    <w:rsid w:val="00AF04C4"/>
    <w:rsid w:val="00AF1C4D"/>
    <w:rsid w:val="00B04B21"/>
    <w:rsid w:val="00B71ADE"/>
    <w:rsid w:val="00BB6524"/>
    <w:rsid w:val="00C06D34"/>
    <w:rsid w:val="00C13F20"/>
    <w:rsid w:val="00C66861"/>
    <w:rsid w:val="00C750B3"/>
    <w:rsid w:val="00CB5D84"/>
    <w:rsid w:val="00CB74E5"/>
    <w:rsid w:val="00CE16E3"/>
    <w:rsid w:val="00CE3F75"/>
    <w:rsid w:val="00D00080"/>
    <w:rsid w:val="00D0637E"/>
    <w:rsid w:val="00D3370B"/>
    <w:rsid w:val="00D700DD"/>
    <w:rsid w:val="00D85BC2"/>
    <w:rsid w:val="00D86A25"/>
    <w:rsid w:val="00DE2A4D"/>
    <w:rsid w:val="00E16EFE"/>
    <w:rsid w:val="00E52C38"/>
    <w:rsid w:val="00EC0978"/>
    <w:rsid w:val="00EC5033"/>
    <w:rsid w:val="00F20A6C"/>
    <w:rsid w:val="00F40BD2"/>
    <w:rsid w:val="00F660CB"/>
    <w:rsid w:val="00F87B9B"/>
    <w:rsid w:val="00F9291D"/>
    <w:rsid w:val="00F94439"/>
    <w:rsid w:val="00FA1D9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719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4DB6"/>
  </w:style>
  <w:style w:type="table" w:styleId="a3">
    <w:name w:val="Table Grid"/>
    <w:basedOn w:val="a1"/>
    <w:uiPriority w:val="59"/>
    <w:rsid w:val="0069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AF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7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Indent"/>
    <w:basedOn w:val="a"/>
    <w:rsid w:val="004F37FB"/>
    <w:pPr>
      <w:ind w:left="708"/>
      <w:jc w:val="left"/>
    </w:pPr>
    <w:rPr>
      <w:rFonts w:eastAsia="Times New Roman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3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37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370B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3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370B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32E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0719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94DB6"/>
  </w:style>
  <w:style w:type="table" w:styleId="a3">
    <w:name w:val="Table Grid"/>
    <w:basedOn w:val="a1"/>
    <w:uiPriority w:val="59"/>
    <w:rsid w:val="0069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AF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7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Indent"/>
    <w:basedOn w:val="a"/>
    <w:rsid w:val="004F37FB"/>
    <w:pPr>
      <w:ind w:left="708"/>
      <w:jc w:val="left"/>
    </w:pPr>
    <w:rPr>
      <w:rFonts w:eastAsia="Times New Roman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337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37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370B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37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370B"/>
    <w:rPr>
      <w:rFonts w:ascii="Times New Roman" w:eastAsia="Calibri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332E6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4967-CCF4-4A8C-98BB-0573BAC5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Рымовская</cp:lastModifiedBy>
  <cp:revision>15</cp:revision>
  <cp:lastPrinted>2014-05-29T10:11:00Z</cp:lastPrinted>
  <dcterms:created xsi:type="dcterms:W3CDTF">2015-09-11T08:18:00Z</dcterms:created>
  <dcterms:modified xsi:type="dcterms:W3CDTF">2015-09-17T07:58:00Z</dcterms:modified>
</cp:coreProperties>
</file>