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BE1" w:rsidRPr="00B64BE1" w:rsidRDefault="00B64BE1" w:rsidP="00B64BE1">
      <w:pPr>
        <w:ind w:left="-567"/>
        <w:rPr>
          <w:b/>
        </w:rPr>
      </w:pPr>
      <w:r w:rsidRPr="00B64BE1">
        <w:rPr>
          <w:b/>
        </w:rPr>
        <w:t xml:space="preserve">Ι. Общие сведения </w:t>
      </w:r>
    </w:p>
    <w:tbl>
      <w:tblPr>
        <w:tblStyle w:val="a3"/>
        <w:tblpPr w:leftFromText="180" w:rightFromText="180" w:vertAnchor="text" w:tblpX="2391" w:tblpY="1"/>
        <w:tblOverlap w:val="never"/>
        <w:tblW w:w="8088" w:type="dxa"/>
        <w:tblLook w:val="04A0" w:firstRow="1" w:lastRow="0" w:firstColumn="1" w:lastColumn="0" w:noHBand="0" w:noVBand="1"/>
      </w:tblPr>
      <w:tblGrid>
        <w:gridCol w:w="3266"/>
        <w:gridCol w:w="4822"/>
      </w:tblGrid>
      <w:tr w:rsidR="00B64BE1" w:rsidTr="00856313">
        <w:tc>
          <w:tcPr>
            <w:tcW w:w="3266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Фамилия,</w:t>
            </w:r>
            <w:r>
              <w:rPr>
                <w:b/>
                <w:sz w:val="24"/>
                <w:szCs w:val="24"/>
              </w:rPr>
              <w:t xml:space="preserve"> и</w:t>
            </w:r>
            <w:r w:rsidRPr="00B64BE1">
              <w:rPr>
                <w:b/>
                <w:sz w:val="24"/>
                <w:szCs w:val="24"/>
              </w:rPr>
              <w:t>мя,</w:t>
            </w:r>
            <w:r>
              <w:rPr>
                <w:b/>
                <w:sz w:val="24"/>
                <w:szCs w:val="24"/>
              </w:rPr>
              <w:t xml:space="preserve"> о</w:t>
            </w:r>
            <w:r w:rsidRPr="00B64BE1">
              <w:rPr>
                <w:b/>
                <w:sz w:val="24"/>
                <w:szCs w:val="24"/>
              </w:rPr>
              <w:t>тчество</w:t>
            </w:r>
          </w:p>
        </w:tc>
        <w:tc>
          <w:tcPr>
            <w:tcW w:w="4822" w:type="dxa"/>
          </w:tcPr>
          <w:p w:rsidR="00B64BE1" w:rsidRPr="00B64BE1" w:rsidRDefault="00832FAE" w:rsidP="0085631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Кручик</w:t>
            </w:r>
            <w:proofErr w:type="spellEnd"/>
            <w:r>
              <w:rPr>
                <w:sz w:val="24"/>
                <w:szCs w:val="24"/>
              </w:rPr>
              <w:t xml:space="preserve"> Вадим Игоревич</w:t>
            </w:r>
          </w:p>
        </w:tc>
      </w:tr>
      <w:tr w:rsidR="00B64BE1" w:rsidTr="00856313">
        <w:tc>
          <w:tcPr>
            <w:tcW w:w="3266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Дата рождения</w:t>
            </w:r>
            <w:r w:rsidRPr="00B64BE1">
              <w:rPr>
                <w:b/>
                <w:sz w:val="24"/>
                <w:szCs w:val="24"/>
                <w:lang w:val="en-US"/>
              </w:rPr>
              <w:t>/</w:t>
            </w:r>
            <w:r w:rsidRPr="00B64BE1">
              <w:rPr>
                <w:b/>
                <w:sz w:val="24"/>
                <w:szCs w:val="24"/>
              </w:rPr>
              <w:t xml:space="preserve">гражданство </w:t>
            </w:r>
          </w:p>
        </w:tc>
        <w:tc>
          <w:tcPr>
            <w:tcW w:w="4822" w:type="dxa"/>
          </w:tcPr>
          <w:p w:rsidR="00B64BE1" w:rsidRPr="00B64BE1" w:rsidRDefault="00832FAE" w:rsidP="00856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  <w:r w:rsidR="007B0ECF">
              <w:rPr>
                <w:sz w:val="24"/>
                <w:szCs w:val="24"/>
              </w:rPr>
              <w:t>.1999</w:t>
            </w:r>
            <w:r w:rsidR="00B64BE1" w:rsidRPr="007B0ECF">
              <w:rPr>
                <w:sz w:val="24"/>
                <w:szCs w:val="24"/>
              </w:rPr>
              <w:t>/</w:t>
            </w:r>
            <w:r w:rsidR="00B64BE1">
              <w:rPr>
                <w:sz w:val="24"/>
                <w:szCs w:val="24"/>
              </w:rPr>
              <w:t>Республика Беларусь</w:t>
            </w:r>
          </w:p>
        </w:tc>
      </w:tr>
      <w:tr w:rsidR="00B64BE1" w:rsidTr="00856313">
        <w:tc>
          <w:tcPr>
            <w:tcW w:w="3266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Университет</w:t>
            </w:r>
          </w:p>
        </w:tc>
        <w:tc>
          <w:tcPr>
            <w:tcW w:w="4822" w:type="dxa"/>
          </w:tcPr>
          <w:p w:rsidR="00B64BE1" w:rsidRPr="00B64BE1" w:rsidRDefault="007B0ECF" w:rsidP="00856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Белорусский государственный технологический у</w:t>
            </w:r>
            <w:r w:rsidR="00B64BE1">
              <w:rPr>
                <w:sz w:val="24"/>
                <w:szCs w:val="24"/>
              </w:rPr>
              <w:t>ниверситет</w:t>
            </w:r>
          </w:p>
        </w:tc>
      </w:tr>
      <w:tr w:rsidR="00B64BE1" w:rsidTr="00856313">
        <w:tc>
          <w:tcPr>
            <w:tcW w:w="3266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Факультет</w:t>
            </w:r>
          </w:p>
        </w:tc>
        <w:tc>
          <w:tcPr>
            <w:tcW w:w="4822" w:type="dxa"/>
          </w:tcPr>
          <w:p w:rsidR="00B64BE1" w:rsidRPr="00B64BE1" w:rsidRDefault="007B0ECF" w:rsidP="00856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органических в</w:t>
            </w:r>
            <w:r w:rsidR="00B64BE1">
              <w:rPr>
                <w:sz w:val="24"/>
                <w:szCs w:val="24"/>
              </w:rPr>
              <w:t>еществ</w:t>
            </w:r>
          </w:p>
        </w:tc>
      </w:tr>
      <w:tr w:rsidR="00701D3F" w:rsidTr="00856313">
        <w:tc>
          <w:tcPr>
            <w:tcW w:w="3266" w:type="dxa"/>
          </w:tcPr>
          <w:p w:rsidR="00701D3F" w:rsidRPr="00701D3F" w:rsidRDefault="00701D3F" w:rsidP="008563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Курс</w:t>
            </w:r>
          </w:p>
        </w:tc>
        <w:tc>
          <w:tcPr>
            <w:tcW w:w="4822" w:type="dxa"/>
          </w:tcPr>
          <w:p w:rsidR="00701D3F" w:rsidRDefault="00701D3F" w:rsidP="00856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64BE1" w:rsidTr="00856313">
        <w:tc>
          <w:tcPr>
            <w:tcW w:w="3266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4822" w:type="dxa"/>
          </w:tcPr>
          <w:p w:rsidR="00B64BE1" w:rsidRPr="00B64BE1" w:rsidRDefault="007B0ECF" w:rsidP="00856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Химическая технология  органических веществ, материалов и и</w:t>
            </w:r>
            <w:r w:rsidR="00B64BE1">
              <w:rPr>
                <w:sz w:val="24"/>
                <w:szCs w:val="24"/>
              </w:rPr>
              <w:t>зделий</w:t>
            </w:r>
          </w:p>
        </w:tc>
      </w:tr>
      <w:tr w:rsidR="00B64BE1" w:rsidTr="00856313">
        <w:tc>
          <w:tcPr>
            <w:tcW w:w="3266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4822" w:type="dxa"/>
          </w:tcPr>
          <w:p w:rsidR="00B64BE1" w:rsidRPr="00B64BE1" w:rsidRDefault="007B0ECF" w:rsidP="00856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основного органического и н</w:t>
            </w:r>
            <w:r w:rsidR="00B64BE1">
              <w:rPr>
                <w:sz w:val="24"/>
                <w:szCs w:val="24"/>
              </w:rPr>
              <w:t>ефтехимического синтеза</w:t>
            </w:r>
          </w:p>
        </w:tc>
      </w:tr>
      <w:tr w:rsidR="00B64BE1" w:rsidTr="00856313">
        <w:tc>
          <w:tcPr>
            <w:tcW w:w="3266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Семейное положение</w:t>
            </w:r>
          </w:p>
        </w:tc>
        <w:tc>
          <w:tcPr>
            <w:tcW w:w="4822" w:type="dxa"/>
          </w:tcPr>
          <w:p w:rsidR="00B64BE1" w:rsidRPr="00B64BE1" w:rsidRDefault="00B64BE1" w:rsidP="00856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женат</w:t>
            </w:r>
          </w:p>
        </w:tc>
      </w:tr>
      <w:tr w:rsidR="00B64BE1" w:rsidTr="00856313">
        <w:tc>
          <w:tcPr>
            <w:tcW w:w="3266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Место жительства</w:t>
            </w:r>
          </w:p>
        </w:tc>
        <w:tc>
          <w:tcPr>
            <w:tcW w:w="4822" w:type="dxa"/>
          </w:tcPr>
          <w:p w:rsidR="00B64BE1" w:rsidRPr="00832FAE" w:rsidRDefault="00832FAE" w:rsidP="00BF6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Витебская обл., Полоцкий р-н, </w:t>
            </w:r>
            <w:proofErr w:type="spellStart"/>
            <w:r>
              <w:rPr>
                <w:sz w:val="24"/>
                <w:szCs w:val="24"/>
              </w:rPr>
              <w:t>г.п</w:t>
            </w:r>
            <w:proofErr w:type="spellEnd"/>
            <w:r>
              <w:rPr>
                <w:sz w:val="24"/>
                <w:szCs w:val="24"/>
              </w:rPr>
              <w:t>. Ветрино</w:t>
            </w:r>
          </w:p>
        </w:tc>
      </w:tr>
      <w:tr w:rsidR="00B64BE1" w:rsidTr="00856313">
        <w:tc>
          <w:tcPr>
            <w:tcW w:w="3266" w:type="dxa"/>
          </w:tcPr>
          <w:p w:rsidR="00B64BE1" w:rsidRPr="00AB534D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  <w:lang w:val="en-US"/>
              </w:rPr>
              <w:t>E</w:t>
            </w:r>
            <w:r w:rsidRPr="00AB534D">
              <w:rPr>
                <w:b/>
                <w:sz w:val="24"/>
                <w:szCs w:val="24"/>
              </w:rPr>
              <w:t>-</w:t>
            </w:r>
            <w:r w:rsidRPr="00B64BE1">
              <w:rPr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4822" w:type="dxa"/>
          </w:tcPr>
          <w:p w:rsidR="00B64BE1" w:rsidRPr="00832FAE" w:rsidRDefault="00832FAE" w:rsidP="00BF62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kruchik</w:t>
            </w:r>
            <w:proofErr w:type="spellEnd"/>
            <w:r w:rsidRPr="00832FAE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  <w:lang w:val="en-US"/>
              </w:rPr>
              <w:t>vadim</w:t>
            </w:r>
            <w:proofErr w:type="spellEnd"/>
            <w:r w:rsidRPr="00832FAE"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832FAE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64BE1" w:rsidTr="00856313">
        <w:tc>
          <w:tcPr>
            <w:tcW w:w="3266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Моб. телефон</w:t>
            </w:r>
          </w:p>
        </w:tc>
        <w:tc>
          <w:tcPr>
            <w:tcW w:w="4822" w:type="dxa"/>
          </w:tcPr>
          <w:p w:rsidR="00B64BE1" w:rsidRPr="00832FAE" w:rsidRDefault="00BF623F" w:rsidP="00832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+375</w:t>
            </w:r>
            <w:r w:rsidR="00832FAE">
              <w:rPr>
                <w:sz w:val="24"/>
                <w:szCs w:val="24"/>
              </w:rPr>
              <w:t>333086156</w:t>
            </w:r>
          </w:p>
        </w:tc>
      </w:tr>
    </w:tbl>
    <w:p w:rsidR="007F1DBD" w:rsidRDefault="00832FAE" w:rsidP="00856313">
      <w:pPr>
        <w:ind w:left="-567" w:hanging="142"/>
      </w:pPr>
      <w:r>
        <w:rPr>
          <w:noProof/>
          <w:lang w:eastAsia="ru-RU"/>
        </w:rPr>
        <w:drawing>
          <wp:inline distT="0" distB="0" distL="0" distR="0">
            <wp:extent cx="1828800" cy="2438400"/>
            <wp:effectExtent l="0" t="0" r="0" b="0"/>
            <wp:docPr id="3" name="Рисунок 3" descr="C:\Users\wadim\Desktop\pL_DYu2dE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adim\Desktop\pL_DYu2dEl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596" cy="2442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ECF" w:rsidRPr="00832FAE" w:rsidRDefault="007B0ECF" w:rsidP="0053206F">
      <w:pPr>
        <w:rPr>
          <w:b/>
        </w:rPr>
      </w:pPr>
    </w:p>
    <w:p w:rsidR="007B0ECF" w:rsidRDefault="004D094C" w:rsidP="007B0ECF">
      <w:pPr>
        <w:ind w:left="-567" w:hanging="142"/>
        <w:rPr>
          <w:b/>
        </w:rPr>
      </w:pPr>
      <w:r w:rsidRPr="00B64BE1">
        <w:rPr>
          <w:b/>
        </w:rPr>
        <w:t>ΙΙ</w:t>
      </w:r>
      <w:r w:rsidRPr="007B0ECF">
        <w:rPr>
          <w:b/>
        </w:rPr>
        <w:t>.</w:t>
      </w:r>
      <w:r>
        <w:rPr>
          <w:b/>
        </w:rPr>
        <w:t xml:space="preserve"> Результаты обучения</w:t>
      </w:r>
    </w:p>
    <w:tbl>
      <w:tblPr>
        <w:tblStyle w:val="a3"/>
        <w:tblW w:w="11052" w:type="dxa"/>
        <w:tblInd w:w="-714" w:type="dxa"/>
        <w:tblLook w:val="04A0" w:firstRow="1" w:lastRow="0" w:firstColumn="1" w:lastColumn="0" w:noHBand="0" w:noVBand="1"/>
      </w:tblPr>
      <w:tblGrid>
        <w:gridCol w:w="2830"/>
        <w:gridCol w:w="8222"/>
      </w:tblGrid>
      <w:tr w:rsidR="00EF11B0" w:rsidTr="007B0ECF">
        <w:trPr>
          <w:trHeight w:val="178"/>
        </w:trPr>
        <w:tc>
          <w:tcPr>
            <w:tcW w:w="2830" w:type="dxa"/>
            <w:vMerge w:val="restart"/>
          </w:tcPr>
          <w:p w:rsidR="00EF11B0" w:rsidRPr="00EF11B0" w:rsidRDefault="00EF11B0" w:rsidP="004D094C">
            <w:pPr>
              <w:rPr>
                <w:b/>
                <w:sz w:val="24"/>
                <w:szCs w:val="24"/>
              </w:rPr>
            </w:pPr>
            <w:r w:rsidRPr="00EF11B0">
              <w:rPr>
                <w:b/>
                <w:sz w:val="24"/>
                <w:szCs w:val="24"/>
              </w:rPr>
              <w:t>Основные дисциплины по специальности, изучаемые в БГТУ</w:t>
            </w:r>
          </w:p>
        </w:tc>
        <w:tc>
          <w:tcPr>
            <w:tcW w:w="8222" w:type="dxa"/>
          </w:tcPr>
          <w:p w:rsidR="00EF11B0" w:rsidRPr="00EF11B0" w:rsidRDefault="00EF11B0" w:rsidP="00EF11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1.Химия и техно</w:t>
            </w:r>
            <w:r w:rsidRPr="00EF11B0">
              <w:rPr>
                <w:sz w:val="24"/>
                <w:szCs w:val="24"/>
              </w:rPr>
              <w:t>логия основного органического и нефтехимического синтеза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Химическая технология исходных веществ для органического синтеза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Теория химико-технологических процессов органического синтеза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4.Процессы и аппараты химической технологии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Общая химическая технология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Моделирование и оптимизация химико-технологических процессов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Оборудование и основы проектирования предприятий органического синтеза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8.Химия и технология переработки нефти и газа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Default="00EF11B0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Вторичные виды сырья в технологии органического синтеза</w:t>
            </w:r>
          </w:p>
        </w:tc>
      </w:tr>
      <w:tr w:rsidR="00EF11B0" w:rsidTr="00E0119D">
        <w:tc>
          <w:tcPr>
            <w:tcW w:w="2830" w:type="dxa"/>
            <w:vMerge w:val="restart"/>
          </w:tcPr>
          <w:p w:rsidR="00EF11B0" w:rsidRPr="00EF11B0" w:rsidRDefault="00EF11B0" w:rsidP="004D094C">
            <w:pPr>
              <w:rPr>
                <w:b/>
                <w:sz w:val="24"/>
                <w:szCs w:val="24"/>
              </w:rPr>
            </w:pPr>
            <w:r w:rsidRPr="00EF11B0">
              <w:rPr>
                <w:b/>
                <w:sz w:val="24"/>
                <w:szCs w:val="24"/>
              </w:rPr>
              <w:t>Дисциплины курсового проектирования</w:t>
            </w:r>
          </w:p>
        </w:tc>
        <w:tc>
          <w:tcPr>
            <w:tcW w:w="8222" w:type="dxa"/>
          </w:tcPr>
          <w:p w:rsidR="00EF11B0" w:rsidRPr="00EF11B0" w:rsidRDefault="00EF11B0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1.Прикладная механика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Default="00EF11B0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2.Процессы и аппараты химической технологии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Default="00EF11B0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3.Организация производства и основы управления предприятием</w:t>
            </w:r>
          </w:p>
        </w:tc>
      </w:tr>
      <w:tr w:rsidR="00EF11B0" w:rsidTr="00E0119D">
        <w:tc>
          <w:tcPr>
            <w:tcW w:w="2830" w:type="dxa"/>
          </w:tcPr>
          <w:p w:rsidR="00EF11B0" w:rsidRPr="00EF11B0" w:rsidRDefault="00EF11B0" w:rsidP="004D094C">
            <w:pPr>
              <w:rPr>
                <w:b/>
                <w:sz w:val="24"/>
                <w:szCs w:val="24"/>
              </w:rPr>
            </w:pPr>
            <w:r w:rsidRPr="00EF11B0">
              <w:rPr>
                <w:b/>
                <w:sz w:val="24"/>
                <w:szCs w:val="24"/>
              </w:rPr>
              <w:t>Средний балл успеваемости (за весь период обучения)</w:t>
            </w:r>
          </w:p>
        </w:tc>
        <w:tc>
          <w:tcPr>
            <w:tcW w:w="8222" w:type="dxa"/>
          </w:tcPr>
          <w:p w:rsidR="00EF11B0" w:rsidRDefault="00832FAE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B3FBC">
              <w:rPr>
                <w:sz w:val="24"/>
                <w:szCs w:val="24"/>
              </w:rPr>
              <w:t>,8</w:t>
            </w:r>
          </w:p>
        </w:tc>
      </w:tr>
      <w:tr w:rsidR="00EF11B0" w:rsidTr="00E0119D">
        <w:tc>
          <w:tcPr>
            <w:tcW w:w="2830" w:type="dxa"/>
          </w:tcPr>
          <w:p w:rsidR="00EF11B0" w:rsidRPr="00EF11B0" w:rsidRDefault="00EF11B0" w:rsidP="004D09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прохождения практики</w:t>
            </w:r>
          </w:p>
        </w:tc>
        <w:tc>
          <w:tcPr>
            <w:tcW w:w="8222" w:type="dxa"/>
          </w:tcPr>
          <w:p w:rsidR="00EF11B0" w:rsidRPr="007B0ECF" w:rsidRDefault="00EF11B0" w:rsidP="00832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</w:t>
            </w:r>
            <w:r w:rsidRPr="007B0ECF">
              <w:rPr>
                <w:sz w:val="24"/>
                <w:szCs w:val="24"/>
              </w:rPr>
              <w:t>‘</w:t>
            </w:r>
            <w:proofErr w:type="spellStart"/>
            <w:r>
              <w:rPr>
                <w:sz w:val="24"/>
                <w:szCs w:val="24"/>
              </w:rPr>
              <w:t>Нафтан</w:t>
            </w:r>
            <w:proofErr w:type="spellEnd"/>
            <w:r w:rsidRPr="007B0ECF">
              <w:rPr>
                <w:sz w:val="24"/>
                <w:szCs w:val="24"/>
              </w:rPr>
              <w:t>’</w:t>
            </w:r>
            <w:r w:rsidR="007B0ECF">
              <w:rPr>
                <w:sz w:val="24"/>
                <w:szCs w:val="24"/>
              </w:rPr>
              <w:t xml:space="preserve">, </w:t>
            </w:r>
            <w:r w:rsidR="00832FAE">
              <w:rPr>
                <w:sz w:val="24"/>
                <w:szCs w:val="24"/>
              </w:rPr>
              <w:t>СООО «ЛЛК-НАФТАН»</w:t>
            </w:r>
          </w:p>
        </w:tc>
      </w:tr>
      <w:tr w:rsidR="00EF11B0" w:rsidTr="00E0119D">
        <w:tc>
          <w:tcPr>
            <w:tcW w:w="2830" w:type="dxa"/>
          </w:tcPr>
          <w:p w:rsidR="00EF11B0" w:rsidRDefault="00EF11B0" w:rsidP="004D09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Владение иностранными языками</w:t>
            </w:r>
          </w:p>
        </w:tc>
        <w:tc>
          <w:tcPr>
            <w:tcW w:w="8222" w:type="dxa"/>
          </w:tcPr>
          <w:p w:rsidR="00EF11B0" w:rsidRDefault="00B63EBA" w:rsidP="00832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Владею</w:t>
            </w:r>
            <w:r w:rsidR="007B0ECF">
              <w:rPr>
                <w:sz w:val="24"/>
                <w:szCs w:val="24"/>
              </w:rPr>
              <w:t xml:space="preserve"> </w:t>
            </w:r>
            <w:r w:rsidR="00832FAE">
              <w:rPr>
                <w:sz w:val="24"/>
                <w:szCs w:val="24"/>
              </w:rPr>
              <w:t xml:space="preserve">английским </w:t>
            </w:r>
            <w:r>
              <w:rPr>
                <w:sz w:val="24"/>
                <w:szCs w:val="24"/>
              </w:rPr>
              <w:t>языком на среднем уровн</w:t>
            </w:r>
            <w:r w:rsidR="00832FAE">
              <w:rPr>
                <w:sz w:val="24"/>
                <w:szCs w:val="24"/>
              </w:rPr>
              <w:t>е</w:t>
            </w:r>
          </w:p>
        </w:tc>
      </w:tr>
      <w:tr w:rsidR="00EF11B0" w:rsidTr="00E0119D">
        <w:tc>
          <w:tcPr>
            <w:tcW w:w="2830" w:type="dxa"/>
          </w:tcPr>
          <w:p w:rsidR="00EF11B0" w:rsidRDefault="00701D3F" w:rsidP="004D09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Дополнительное образование (курсы, владение специализированными компьютерными программами и др.)</w:t>
            </w:r>
          </w:p>
        </w:tc>
        <w:tc>
          <w:tcPr>
            <w:tcW w:w="8222" w:type="dxa"/>
          </w:tcPr>
          <w:p w:rsidR="00EF11B0" w:rsidRDefault="00701D3F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Владение специализированными компьютерными программами:</w:t>
            </w:r>
          </w:p>
          <w:p w:rsidR="00701D3F" w:rsidRPr="00673D67" w:rsidRDefault="00701D3F" w:rsidP="00701D3F">
            <w:pPr>
              <w:rPr>
                <w:sz w:val="24"/>
                <w:szCs w:val="24"/>
              </w:rPr>
            </w:pPr>
            <w:r w:rsidRPr="00701D3F">
              <w:rPr>
                <w:sz w:val="24"/>
                <w:szCs w:val="24"/>
              </w:rPr>
              <w:t xml:space="preserve">-- </w:t>
            </w:r>
            <w:r>
              <w:rPr>
                <w:sz w:val="24"/>
                <w:szCs w:val="24"/>
                <w:lang w:val="en-US"/>
              </w:rPr>
              <w:t>Mathcad</w:t>
            </w:r>
            <w:r w:rsidRPr="00673D67">
              <w:rPr>
                <w:sz w:val="24"/>
                <w:szCs w:val="24"/>
              </w:rPr>
              <w:t xml:space="preserve"> 14/15</w:t>
            </w:r>
          </w:p>
          <w:p w:rsidR="00701D3F" w:rsidRPr="00673D67" w:rsidRDefault="00701D3F" w:rsidP="00EF11B0">
            <w:pPr>
              <w:rPr>
                <w:sz w:val="24"/>
                <w:szCs w:val="24"/>
              </w:rPr>
            </w:pPr>
            <w:r w:rsidRPr="00673D67">
              <w:rPr>
                <w:sz w:val="24"/>
                <w:szCs w:val="24"/>
              </w:rPr>
              <w:t xml:space="preserve">-- </w:t>
            </w:r>
            <w:r>
              <w:rPr>
                <w:sz w:val="24"/>
                <w:szCs w:val="24"/>
                <w:lang w:val="en-US"/>
              </w:rPr>
              <w:t>KOMPAS</w:t>
            </w:r>
            <w:r>
              <w:rPr>
                <w:sz w:val="24"/>
                <w:szCs w:val="24"/>
              </w:rPr>
              <w:t>-</w:t>
            </w:r>
            <w:r w:rsidRPr="00673D6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D</w:t>
            </w:r>
          </w:p>
          <w:p w:rsidR="00701D3F" w:rsidRPr="00701D3F" w:rsidRDefault="00701D3F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 офисный пакет приложений </w:t>
            </w:r>
            <w:proofErr w:type="spellStart"/>
            <w:r>
              <w:rPr>
                <w:sz w:val="24"/>
                <w:szCs w:val="24"/>
                <w:lang w:val="en-US"/>
              </w:rPr>
              <w:t>MicrosoftOffice</w:t>
            </w:r>
            <w:proofErr w:type="spellEnd"/>
          </w:p>
          <w:p w:rsidR="00701D3F" w:rsidRDefault="00701D3F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Базовое владение:</w:t>
            </w:r>
          </w:p>
          <w:p w:rsidR="00701D3F" w:rsidRPr="0012261D" w:rsidRDefault="00701D3F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 </w:t>
            </w:r>
            <w:r>
              <w:rPr>
                <w:sz w:val="24"/>
                <w:szCs w:val="24"/>
                <w:lang w:val="en-US"/>
              </w:rPr>
              <w:t>AUTOCAD</w:t>
            </w:r>
          </w:p>
          <w:p w:rsidR="00701D3F" w:rsidRPr="0012261D" w:rsidRDefault="00701D3F" w:rsidP="00EF11B0">
            <w:pPr>
              <w:rPr>
                <w:sz w:val="24"/>
                <w:szCs w:val="24"/>
              </w:rPr>
            </w:pPr>
            <w:r w:rsidRPr="0012261D">
              <w:rPr>
                <w:sz w:val="24"/>
                <w:szCs w:val="24"/>
              </w:rPr>
              <w:t>--</w:t>
            </w:r>
            <w:proofErr w:type="spellStart"/>
            <w:r>
              <w:rPr>
                <w:sz w:val="24"/>
                <w:szCs w:val="24"/>
                <w:lang w:val="en-US"/>
              </w:rPr>
              <w:t>Uni</w:t>
            </w:r>
            <w:r w:rsidR="0012261D">
              <w:rPr>
                <w:sz w:val="24"/>
                <w:szCs w:val="24"/>
                <w:lang w:val="en-US"/>
              </w:rPr>
              <w:t>SimDesign</w:t>
            </w:r>
            <w:proofErr w:type="spellEnd"/>
            <w:r w:rsidR="0012261D">
              <w:rPr>
                <w:sz w:val="24"/>
                <w:szCs w:val="24"/>
                <w:lang w:val="en-US"/>
              </w:rPr>
              <w:t xml:space="preserve">  450</w:t>
            </w:r>
          </w:p>
        </w:tc>
      </w:tr>
    </w:tbl>
    <w:p w:rsidR="00025964" w:rsidRDefault="00025964" w:rsidP="00E0119D">
      <w:pPr>
        <w:spacing w:after="0"/>
      </w:pPr>
    </w:p>
    <w:p w:rsidR="00CB3FBC" w:rsidRDefault="00CB3FBC" w:rsidP="00E0119D">
      <w:pPr>
        <w:ind w:left="-567" w:hanging="142"/>
        <w:rPr>
          <w:b/>
        </w:rPr>
      </w:pPr>
    </w:p>
    <w:p w:rsidR="00CB3FBC" w:rsidRDefault="00CB3FBC" w:rsidP="00E0119D">
      <w:pPr>
        <w:ind w:left="-567" w:hanging="142"/>
        <w:rPr>
          <w:b/>
        </w:rPr>
      </w:pPr>
    </w:p>
    <w:p w:rsidR="00FC3A96" w:rsidRDefault="00FC3A96" w:rsidP="00E0119D">
      <w:pPr>
        <w:ind w:left="-567" w:hanging="142"/>
        <w:rPr>
          <w:b/>
        </w:rPr>
      </w:pPr>
    </w:p>
    <w:p w:rsidR="00025964" w:rsidRDefault="00025964" w:rsidP="00E0119D">
      <w:pPr>
        <w:ind w:left="-567" w:hanging="142"/>
        <w:rPr>
          <w:b/>
        </w:rPr>
      </w:pPr>
      <w:bookmarkStart w:id="0" w:name="_GoBack"/>
      <w:bookmarkEnd w:id="0"/>
      <w:r w:rsidRPr="00B64BE1">
        <w:rPr>
          <w:b/>
        </w:rPr>
        <w:lastRenderedPageBreak/>
        <w:t>ΙΙΙ</w:t>
      </w:r>
      <w:r>
        <w:rPr>
          <w:b/>
          <w:lang w:val="en-US"/>
        </w:rPr>
        <w:t>.</w:t>
      </w:r>
      <w:proofErr w:type="spellStart"/>
      <w:r>
        <w:rPr>
          <w:b/>
        </w:rPr>
        <w:t>Самопрезентация</w:t>
      </w:r>
      <w:proofErr w:type="spellEnd"/>
    </w:p>
    <w:tbl>
      <w:tblPr>
        <w:tblStyle w:val="a3"/>
        <w:tblW w:w="11052" w:type="dxa"/>
        <w:tblInd w:w="-714" w:type="dxa"/>
        <w:tblLook w:val="04A0" w:firstRow="1" w:lastRow="0" w:firstColumn="1" w:lastColumn="0" w:noHBand="0" w:noVBand="1"/>
      </w:tblPr>
      <w:tblGrid>
        <w:gridCol w:w="2689"/>
        <w:gridCol w:w="8363"/>
      </w:tblGrid>
      <w:tr w:rsidR="00025964" w:rsidTr="00E0119D">
        <w:tc>
          <w:tcPr>
            <w:tcW w:w="2689" w:type="dxa"/>
          </w:tcPr>
          <w:p w:rsidR="00025964" w:rsidRDefault="00025964" w:rsidP="004D094C">
            <w:pPr>
              <w:rPr>
                <w:b/>
              </w:rPr>
            </w:pPr>
            <w:r w:rsidRPr="00025964">
              <w:rPr>
                <w:b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8363" w:type="dxa"/>
          </w:tcPr>
          <w:p w:rsidR="00025964" w:rsidRDefault="00E0119D" w:rsidP="00E0119D">
            <w:pPr>
              <w:rPr>
                <w:b/>
              </w:rPr>
            </w:pPr>
            <w:r>
              <w:rPr>
                <w:b/>
              </w:rPr>
              <w:t>В будущем планирую раб</w:t>
            </w:r>
            <w:r w:rsidR="00467C4B">
              <w:rPr>
                <w:b/>
              </w:rPr>
              <w:t>отать в области нефтепереработки</w:t>
            </w:r>
            <w:r>
              <w:rPr>
                <w:b/>
              </w:rPr>
              <w:t xml:space="preserve"> и нефтехимии, стать востребованным </w:t>
            </w:r>
            <w:proofErr w:type="spellStart"/>
            <w:r>
              <w:rPr>
                <w:b/>
              </w:rPr>
              <w:t>высококвалифицирован</w:t>
            </w:r>
            <w:proofErr w:type="spellEnd"/>
            <w:r>
              <w:rPr>
                <w:b/>
              </w:rPr>
              <w:t>-</w:t>
            </w:r>
          </w:p>
          <w:p w:rsidR="00E0119D" w:rsidRDefault="00673D67" w:rsidP="00E0119D">
            <w:pPr>
              <w:rPr>
                <w:b/>
              </w:rPr>
            </w:pPr>
            <w:proofErr w:type="spellStart"/>
            <w:r>
              <w:rPr>
                <w:b/>
              </w:rPr>
              <w:t>н</w:t>
            </w:r>
            <w:r w:rsidR="00E0119D">
              <w:rPr>
                <w:b/>
              </w:rPr>
              <w:t>ым</w:t>
            </w:r>
            <w:proofErr w:type="spellEnd"/>
            <w:r>
              <w:rPr>
                <w:b/>
              </w:rPr>
              <w:t xml:space="preserve"> </w:t>
            </w:r>
            <w:r w:rsidR="00E0119D">
              <w:rPr>
                <w:b/>
              </w:rPr>
              <w:t>специалистом</w:t>
            </w:r>
            <w:r w:rsidR="00EE52C1">
              <w:rPr>
                <w:b/>
              </w:rPr>
              <w:t>, владеть в совершенстве английским языком</w:t>
            </w:r>
          </w:p>
        </w:tc>
      </w:tr>
      <w:tr w:rsidR="00E0119D" w:rsidTr="00E0119D">
        <w:tc>
          <w:tcPr>
            <w:tcW w:w="2689" w:type="dxa"/>
          </w:tcPr>
          <w:p w:rsidR="00E0119D" w:rsidRPr="00025964" w:rsidRDefault="00E0119D" w:rsidP="004D094C">
            <w:pPr>
              <w:rPr>
                <w:b/>
              </w:rPr>
            </w:pPr>
            <w:r>
              <w:rPr>
                <w:b/>
              </w:rPr>
              <w:t>Занятия в свободное время</w:t>
            </w:r>
          </w:p>
        </w:tc>
        <w:tc>
          <w:tcPr>
            <w:tcW w:w="8363" w:type="dxa"/>
          </w:tcPr>
          <w:p w:rsidR="00E0119D" w:rsidRPr="0053206F" w:rsidRDefault="00EE52C1" w:rsidP="00832FAE">
            <w:pPr>
              <w:rPr>
                <w:b/>
              </w:rPr>
            </w:pPr>
            <w:r>
              <w:rPr>
                <w:b/>
              </w:rPr>
              <w:t>Изучаю английский язык,</w:t>
            </w:r>
            <w:r w:rsidR="0053206F">
              <w:rPr>
                <w:b/>
              </w:rPr>
              <w:t xml:space="preserve"> </w:t>
            </w:r>
            <w:r w:rsidR="00832FAE">
              <w:rPr>
                <w:b/>
              </w:rPr>
              <w:t>занимаюсь подводной охотой</w:t>
            </w:r>
          </w:p>
        </w:tc>
      </w:tr>
    </w:tbl>
    <w:p w:rsidR="00025964" w:rsidRDefault="00025964" w:rsidP="004D094C">
      <w:pPr>
        <w:ind w:left="-567"/>
        <w:rPr>
          <w:b/>
        </w:rPr>
      </w:pPr>
    </w:p>
    <w:p w:rsidR="00025964" w:rsidRPr="00025964" w:rsidRDefault="00025964" w:rsidP="004D094C">
      <w:pPr>
        <w:ind w:left="-567"/>
      </w:pPr>
    </w:p>
    <w:p w:rsidR="00025964" w:rsidRPr="004D094C" w:rsidRDefault="00025964" w:rsidP="004D094C">
      <w:pPr>
        <w:ind w:left="-567"/>
      </w:pPr>
    </w:p>
    <w:sectPr w:rsidR="00025964" w:rsidRPr="004D094C" w:rsidSect="00B64BE1">
      <w:pgSz w:w="11906" w:h="16838"/>
      <w:pgMar w:top="567" w:right="284" w:bottom="81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0D4F"/>
    <w:multiLevelType w:val="hybridMultilevel"/>
    <w:tmpl w:val="12022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174A5"/>
    <w:multiLevelType w:val="hybridMultilevel"/>
    <w:tmpl w:val="595A5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9A7FE2"/>
    <w:multiLevelType w:val="hybridMultilevel"/>
    <w:tmpl w:val="7E7A8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E1"/>
    <w:rsid w:val="00025964"/>
    <w:rsid w:val="0012261D"/>
    <w:rsid w:val="003A2D2B"/>
    <w:rsid w:val="003D7BC4"/>
    <w:rsid w:val="00421188"/>
    <w:rsid w:val="00467C4B"/>
    <w:rsid w:val="004C2C19"/>
    <w:rsid w:val="004D094C"/>
    <w:rsid w:val="0053206F"/>
    <w:rsid w:val="005C2C25"/>
    <w:rsid w:val="00673D67"/>
    <w:rsid w:val="00701D3F"/>
    <w:rsid w:val="00747B15"/>
    <w:rsid w:val="007A3B90"/>
    <w:rsid w:val="007B0ECF"/>
    <w:rsid w:val="007F1DBD"/>
    <w:rsid w:val="00832FAE"/>
    <w:rsid w:val="00856313"/>
    <w:rsid w:val="008973B2"/>
    <w:rsid w:val="00AB534D"/>
    <w:rsid w:val="00B11ABB"/>
    <w:rsid w:val="00B608A1"/>
    <w:rsid w:val="00B63EBA"/>
    <w:rsid w:val="00B64BE1"/>
    <w:rsid w:val="00BF623F"/>
    <w:rsid w:val="00C90E4B"/>
    <w:rsid w:val="00CB3FBC"/>
    <w:rsid w:val="00CF3306"/>
    <w:rsid w:val="00DD5746"/>
    <w:rsid w:val="00E0119D"/>
    <w:rsid w:val="00EE52C1"/>
    <w:rsid w:val="00EF11B0"/>
    <w:rsid w:val="00F74F30"/>
    <w:rsid w:val="00FC3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AFB19"/>
  <w15:docId w15:val="{C097EEBE-B0FB-4C07-8A6D-1DAA9378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11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2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2C2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7B0E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Ковалевский</dc:creator>
  <cp:lastModifiedBy>Vadim Kruchik</cp:lastModifiedBy>
  <cp:revision>2</cp:revision>
  <cp:lastPrinted>2019-05-26T20:56:00Z</cp:lastPrinted>
  <dcterms:created xsi:type="dcterms:W3CDTF">2020-08-15T15:09:00Z</dcterms:created>
  <dcterms:modified xsi:type="dcterms:W3CDTF">2020-08-15T15:09:00Z</dcterms:modified>
</cp:coreProperties>
</file>