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F12EA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Елистратова Анастасия Сергеевна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94231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19.01.2000/РБ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4231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520A"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4231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4520A">
              <w:rPr>
                <w:rFonts w:ascii="Times New Roman" w:hAnsi="Times New Roman" w:cs="Times New Roman"/>
              </w:rPr>
              <w:t>Физико-химические методы сертификации продовольственных товаров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4231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94231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Плещеницы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94231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nastiaelistratova00</w:t>
            </w:r>
            <w:r w:rsidR="00543B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@mail.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942315" w:rsidRDefault="0094231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80297337825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42315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935" cy="167703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7671d5d-5e98-47f3-ae9b-0f4b5debed0c.jf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935" cy="167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42315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935" cy="167703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7671d5d-5e98-47f3-ae9b-0f4b5debed0c.jf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935" cy="167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1 Подтверждение соответствия пищевых продуктов</w:t>
            </w:r>
            <w:r w:rsidRPr="0005058C">
              <w:rPr>
                <w:rFonts w:ascii="Times New Roman" w:hAnsi="Times New Roman" w:cs="Times New Roman"/>
              </w:rPr>
              <w:t>;</w:t>
            </w:r>
            <w:r w:rsidRPr="0006395D">
              <w:rPr>
                <w:rFonts w:ascii="Times New Roman" w:hAnsi="Times New Roman" w:cs="Times New Roman"/>
              </w:rPr>
              <w:t xml:space="preserve">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2 Техническое нормирование и стандартизация;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3 Квалиметрия систем, процессов и продукции;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4 Системы управления качеством;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5 Метрология;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6 Резонансные методы измерения;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7 Радиохимия;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8 Статистические методы управления качеством продукции;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9 Хроматография и электрофорез в контроле качества пищевых продуктов;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10 Требования безопасности при сертификации пищевых продуктов;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11 Пищевая химия;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12 Химико-аналитический контроль пищевых продуктов;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13 Сенсорный контроль качества пищевых продуктов; </w:t>
            </w:r>
          </w:p>
          <w:p w:rsidR="00942315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14 Оптические методы и приборы контроля качества пищевых продуктов; </w:t>
            </w:r>
          </w:p>
          <w:p w:rsidR="00942315" w:rsidRPr="0006395D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15 Электрофизические методы и приборы контроля качества пищевых продуктов;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16 Учебно-исследовательская работа студентов;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17 Идентификация и выявление фальсификации пищевых продуктов; </w:t>
            </w:r>
          </w:p>
          <w:p w:rsidR="00942315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18 Микробиологические методы контроля качества пищевых продуктов; </w:t>
            </w:r>
          </w:p>
          <w:p w:rsidR="00942315" w:rsidRPr="0006395D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19 Технология пищевых производств; </w:t>
            </w:r>
          </w:p>
          <w:p w:rsidR="00942315" w:rsidRPr="0006395D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>20 Орг</w:t>
            </w:r>
            <w:r>
              <w:rPr>
                <w:rFonts w:ascii="Times New Roman" w:hAnsi="Times New Roman" w:cs="Times New Roman"/>
              </w:rPr>
              <w:t>анизация и технология испытаний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:rsidR="00942315" w:rsidRPr="00AF3136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21 Научно-техническая экспертиза и </w:t>
            </w:r>
            <w:proofErr w:type="spellStart"/>
            <w:r w:rsidRPr="0006395D"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1. Организация и технология испытаний;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2 Пищевая химия;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3 Техническое нормирование и стандартизация; </w:t>
            </w:r>
          </w:p>
          <w:p w:rsidR="00942315" w:rsidRPr="0005058C" w:rsidRDefault="00942315" w:rsidP="0094231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6395D">
              <w:rPr>
                <w:rFonts w:ascii="Times New Roman" w:hAnsi="Times New Roman" w:cs="Times New Roman"/>
              </w:rPr>
              <w:t xml:space="preserve">4 Хроматография и электрофорез в контроле качества пищевых продуктов; </w:t>
            </w:r>
          </w:p>
          <w:p w:rsidR="00912EC0" w:rsidRDefault="00942315" w:rsidP="0094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95D">
              <w:rPr>
                <w:rFonts w:ascii="Times New Roman" w:hAnsi="Times New Roman" w:cs="Times New Roman"/>
              </w:rPr>
              <w:t>5 Экономика и управление на предприятиях сертификации и стандартизации</w:t>
            </w:r>
            <w:r w:rsidRPr="0006395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91485A" w:rsidRDefault="0091485A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8,27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F1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Дарида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УП «Минский хладокомбинат №2»,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ЛабАльянс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942315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94231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элементарный</w:t>
            </w:r>
            <w:r w:rsidR="00942315" w:rsidRPr="00942315">
              <w:rPr>
                <w:rFonts w:ascii="Times New Roman" w:eastAsia="Times New Roman" w:hAnsi="Times New Roman" w:cs="Times New Roman"/>
                <w:color w:val="000000"/>
              </w:rPr>
              <w:t>(английский)</w:t>
            </w:r>
            <w:r w:rsidRPr="0094231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; </w:t>
            </w:r>
          </w:p>
          <w:p w:rsidR="00912EC0" w:rsidRPr="00942315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942315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F1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F1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42315" w:rsidP="0094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участие в внут</w:t>
            </w:r>
            <w:r>
              <w:rPr>
                <w:rFonts w:ascii="Times New Roman" w:hAnsi="Times New Roman" w:cs="Times New Roman"/>
              </w:rPr>
              <w:t>риуниверситетской олимпиаде по химии</w:t>
            </w:r>
            <w:r>
              <w:rPr>
                <w:rFonts w:ascii="Times New Roman" w:hAnsi="Times New Roman" w:cs="Times New Roman"/>
              </w:rPr>
              <w:t xml:space="preserve">; участие в олимпиаде по </w:t>
            </w:r>
            <w:r>
              <w:rPr>
                <w:rFonts w:ascii="Times New Roman" w:hAnsi="Times New Roman" w:cs="Times New Roman"/>
              </w:rPr>
              <w:t>сертификации.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942315" w:rsidP="00B6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498A">
              <w:rPr>
                <w:rFonts w:ascii="Times New Roman" w:hAnsi="Times New Roman" w:cs="Times New Roman"/>
              </w:rPr>
              <w:t>Работа по специальности</w:t>
            </w:r>
            <w:r>
              <w:rPr>
                <w:rFonts w:ascii="Times New Roman" w:hAnsi="Times New Roman" w:cs="Times New Roman"/>
              </w:rPr>
              <w:t xml:space="preserve"> и дальней</w:t>
            </w:r>
            <w:r w:rsidR="00B63739">
              <w:rPr>
                <w:rFonts w:ascii="Times New Roman" w:hAnsi="Times New Roman" w:cs="Times New Roman"/>
              </w:rPr>
              <w:t xml:space="preserve">шее совершенствование знаний в профессиональной </w:t>
            </w:r>
            <w:r>
              <w:rPr>
                <w:rFonts w:ascii="Times New Roman" w:hAnsi="Times New Roman" w:cs="Times New Roman"/>
              </w:rPr>
              <w:t>области</w:t>
            </w:r>
            <w:r w:rsidR="00B63739">
              <w:rPr>
                <w:rFonts w:ascii="Times New Roman" w:hAnsi="Times New Roman" w:cs="Times New Roman"/>
              </w:rPr>
              <w:t>, и</w:t>
            </w:r>
            <w:bookmarkStart w:id="0" w:name="_GoBack"/>
            <w:bookmarkEnd w:id="0"/>
            <w:r w:rsidR="00B63739">
              <w:rPr>
                <w:rFonts w:ascii="Times New Roman" w:hAnsi="Times New Roman" w:cs="Times New Roman"/>
              </w:rPr>
              <w:t>зучение в</w:t>
            </w:r>
            <w:r w:rsidRPr="0003498A">
              <w:rPr>
                <w:rFonts w:ascii="Times New Roman" w:hAnsi="Times New Roman" w:cs="Times New Roman"/>
              </w:rPr>
              <w:t xml:space="preserve"> иностранного языка.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94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543BFA"/>
    <w:rsid w:val="006C48A3"/>
    <w:rsid w:val="00761A95"/>
    <w:rsid w:val="00912EC0"/>
    <w:rsid w:val="0091485A"/>
    <w:rsid w:val="00942315"/>
    <w:rsid w:val="00991F1A"/>
    <w:rsid w:val="00AC2449"/>
    <w:rsid w:val="00AD1920"/>
    <w:rsid w:val="00AE1DA9"/>
    <w:rsid w:val="00B63739"/>
    <w:rsid w:val="00BF6698"/>
    <w:rsid w:val="00BF7985"/>
    <w:rsid w:val="00C154CB"/>
    <w:rsid w:val="00CC747F"/>
    <w:rsid w:val="00F1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0FAA"/>
  <w15:docId w15:val="{483B9AA5-2A14-4EC9-AFDE-E52CA4B3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2021-09-21T08:57:00Z</dcterms:created>
  <dcterms:modified xsi:type="dcterms:W3CDTF">2021-10-08T10:43:00Z</dcterms:modified>
</cp:coreProperties>
</file>