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D237DF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Голомако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Нина Сергеевна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Default="00D237DF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</w:t>
            </w:r>
            <w:r w:rsidR="00A97D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01</w:t>
            </w:r>
            <w:r w:rsidR="00A97D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2000</w:t>
            </w:r>
            <w:r w:rsidR="00A97D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/РБ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A97DE8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Технологии органических веществ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97DE8">
              <w:rPr>
                <w:rFonts w:ascii="Times New Roman" w:hAnsi="Times New Roman" w:cs="Times New Roman"/>
                <w:sz w:val="22"/>
              </w:rPr>
              <w:t>Физико-химические методы сертификации продовольственных товаров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A97DE8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замужем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D237DF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Брестская обл.,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Дрогичинский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р-н,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Брашевичи</w:t>
            </w:r>
            <w:proofErr w:type="spellEnd"/>
          </w:p>
        </w:tc>
      </w:tr>
      <w:tr w:rsidR="002479CD" w:rsidTr="00A97DE8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  <w:vAlign w:val="center"/>
          </w:tcPr>
          <w:p w:rsidR="002479CD" w:rsidRPr="00D237DF" w:rsidRDefault="00D237DF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/>
              </w:rPr>
              <w:t>ninagolomako27@gmail.ru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A97DE8" w:rsidRDefault="00A97DE8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+37533</w:t>
            </w:r>
            <w:r w:rsidR="00D237D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3880739</w:t>
            </w:r>
          </w:p>
        </w:tc>
      </w:tr>
    </w:tbl>
    <w:p w:rsidR="002479CD" w:rsidRDefault="00AA268C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311D6A2">
            <wp:simplePos x="0" y="0"/>
            <wp:positionH relativeFrom="column">
              <wp:posOffset>-25256</wp:posOffset>
            </wp:positionH>
            <wp:positionV relativeFrom="paragraph">
              <wp:posOffset>61811</wp:posOffset>
            </wp:positionV>
            <wp:extent cx="1449705" cy="1922887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0" t="32043" r="37393" b="28387"/>
                    <a:stretch/>
                  </pic:blipFill>
                  <pic:spPr bwMode="auto">
                    <a:xfrm>
                      <a:off x="0" y="0"/>
                      <a:ext cx="1449935" cy="19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479CD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5680" behindDoc="0" locked="0" layoutInCell="1" hidden="0" allowOverlap="1" wp14:anchorId="52EDF634" wp14:editId="0E0B111F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912EC0" w:rsidP="00255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DF634" id="Прямоугольник 1" o:spid="_x0000_s1026" style="position:absolute;margin-left:-1.95pt;margin-top:4.7pt;width:114.15pt;height:151.65pt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" filled="f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:rsidR="00912EC0" w:rsidRDefault="00912EC0" w:rsidP="00255CC2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*По желанию выпускника, для открытого представления в сети интернет.</w:t>
      </w: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7DE8" w:rsidRDefault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 Подтверждение соответствия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2 Техническое нормирование и стандартизация;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3 Квалиметрия систем, процессов и продукции;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4 Системы управления качеством;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5 Метрология;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6 Резонансные методы измерения;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7 Радиохимия;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8 Статистические методы управления качеством продукции;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9 Хроматография и электрофорез в контроле качества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10 Требования безопасности при сертификации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11 Пищевая химия;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12 Химико-аналитический контроль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13 Сенсорный контроль качества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14 Оптические методы и приборы контроля качества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15 Электрофизические методы и приборы контроля качества пищевых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16 Учебно-исследовательская работа студентов;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17 Идентификация и выявление фальсификации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18 Микробиологические методы контроля качества пищевых продуктов;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19 Технология пищевых производств;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20 Организация и технология испытаний;</w:t>
            </w:r>
          </w:p>
          <w:p w:rsidR="00912EC0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 xml:space="preserve">21 Научно-техническая экспертиза и </w:t>
            </w:r>
            <w:proofErr w:type="spellStart"/>
            <w:r w:rsidRPr="00A97DE8">
              <w:rPr>
                <w:rFonts w:ascii="Times New Roman" w:eastAsia="Times New Roman" w:hAnsi="Times New Roman" w:cs="Times New Roman"/>
                <w:color w:val="000000"/>
              </w:rPr>
              <w:t>нормоконтроль</w:t>
            </w:r>
            <w:proofErr w:type="spellEnd"/>
            <w:r w:rsidRPr="00A97DE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1. Организация и технология испытаний;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2. Методы и средства испытаний;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3. Разработка МВИ;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4. Подтверждение соответствия;</w:t>
            </w:r>
          </w:p>
          <w:p w:rsidR="00A97DE8" w:rsidRP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5. Экономика и управление на предприятиях сертификации и стандартизации;</w:t>
            </w:r>
          </w:p>
          <w:p w:rsidR="00A97DE8" w:rsidRDefault="00A97DE8" w:rsidP="00A97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7DE8">
              <w:rPr>
                <w:rFonts w:ascii="Times New Roman" w:eastAsia="Times New Roman" w:hAnsi="Times New Roman" w:cs="Times New Roman"/>
                <w:color w:val="000000"/>
              </w:rPr>
              <w:t>6. Техническое нормирование и стандартизация.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912EC0" w:rsidRDefault="00B71FE4" w:rsidP="00B71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7,0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D237DF" w:rsidRDefault="002D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ОАО «МИНСК КРИСТАЛЛ»</w:t>
            </w:r>
            <w:r w:rsidR="00D237DF">
              <w:rPr>
                <w:rFonts w:ascii="Times New Roman" w:eastAsia="Times New Roman" w:hAnsi="Times New Roman" w:cs="Times New Roman"/>
                <w:color w:val="000000"/>
              </w:rPr>
              <w:t>, ОАО «Минский мясокомбинат»</w:t>
            </w:r>
            <w:r w:rsidR="00C2407F">
              <w:rPr>
                <w:rFonts w:ascii="Times New Roman" w:eastAsia="Times New Roman" w:hAnsi="Times New Roman" w:cs="Times New Roman"/>
                <w:color w:val="000000"/>
              </w:rPr>
              <w:t>, ОАО «Минский молочный завод №1»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начальный;</w:t>
            </w:r>
          </w:p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элементарный; </w:t>
            </w:r>
          </w:p>
          <w:p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</w:t>
            </w:r>
            <w:r w:rsidR="00BF6698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(английский)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</w:p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продвинутый;</w:t>
            </w:r>
          </w:p>
          <w:p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свободное владение.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Default="00B71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1FE4">
              <w:rPr>
                <w:rFonts w:ascii="Times New Roman" w:eastAsia="Times New Roman" w:hAnsi="Times New Roman" w:cs="Times New Roman"/>
                <w:color w:val="000000"/>
              </w:rPr>
              <w:t xml:space="preserve">Уверенный пользователь ПК. Знание MS </w:t>
            </w:r>
            <w:proofErr w:type="spellStart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>Word</w:t>
            </w:r>
            <w:proofErr w:type="spellEnd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>Excel</w:t>
            </w:r>
            <w:proofErr w:type="spellEnd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>Power</w:t>
            </w:r>
            <w:proofErr w:type="spellEnd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71FE4">
              <w:rPr>
                <w:rFonts w:ascii="Times New Roman" w:eastAsia="Times New Roman" w:hAnsi="Times New Roman" w:cs="Times New Roman"/>
                <w:color w:val="000000"/>
              </w:rPr>
              <w:t>Point</w:t>
            </w:r>
            <w:proofErr w:type="spellEnd"/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Научно-исследовательская деятельность (участие в НИР, конференциях, семинарах,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научные публикации и др.)</w:t>
            </w:r>
          </w:p>
        </w:tc>
        <w:tc>
          <w:tcPr>
            <w:tcW w:w="7371" w:type="dxa"/>
          </w:tcPr>
          <w:p w:rsidR="00912EC0" w:rsidRDefault="00C2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Участие во внутриуниверситетских олимпиадах по физике и физической химии, 70-й научно-технической конференции студентов и магистрантов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Default="00C2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Выступала в составе университета на полумарафонах по бегу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ІІІ. Самопрезентация</w:t>
      </w:r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C2407F" w:rsidRPr="00C2407F" w:rsidRDefault="00C2407F" w:rsidP="00C2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407F">
              <w:rPr>
                <w:rFonts w:ascii="Times New Roman" w:eastAsia="Times New Roman" w:hAnsi="Times New Roman" w:cs="Times New Roman"/>
                <w:color w:val="000000"/>
              </w:rPr>
              <w:t>Жизненные планы 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2407F">
              <w:rPr>
                <w:rFonts w:ascii="Times New Roman" w:eastAsia="Times New Roman" w:hAnsi="Times New Roman" w:cs="Times New Roman"/>
                <w:color w:val="000000"/>
              </w:rPr>
              <w:t>устроиться на работу по специальности. Реализоваться, как высококвалифицированный специалист.</w:t>
            </w:r>
          </w:p>
          <w:p w:rsidR="00912EC0" w:rsidRDefault="00C2407F" w:rsidP="00C2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407F">
              <w:rPr>
                <w:rFonts w:ascii="Times New Roman" w:eastAsia="Times New Roman" w:hAnsi="Times New Roman" w:cs="Times New Roman"/>
                <w:color w:val="000000"/>
              </w:rPr>
              <w:t>Хобби 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2407F">
              <w:rPr>
                <w:rFonts w:ascii="Times New Roman" w:eastAsia="Times New Roman" w:hAnsi="Times New Roman" w:cs="Times New Roman"/>
                <w:color w:val="000000"/>
              </w:rPr>
              <w:t>кулинария</w:t>
            </w: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42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г. Минск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EC0"/>
    <w:rsid w:val="002479CD"/>
    <w:rsid w:val="00255CC2"/>
    <w:rsid w:val="002D07CE"/>
    <w:rsid w:val="0042534B"/>
    <w:rsid w:val="00534EAD"/>
    <w:rsid w:val="005B73CE"/>
    <w:rsid w:val="006C48A3"/>
    <w:rsid w:val="00761A95"/>
    <w:rsid w:val="00912EC0"/>
    <w:rsid w:val="00991F1A"/>
    <w:rsid w:val="00A97DE8"/>
    <w:rsid w:val="00AA268C"/>
    <w:rsid w:val="00AC2449"/>
    <w:rsid w:val="00AD1920"/>
    <w:rsid w:val="00AE1DA9"/>
    <w:rsid w:val="00B71FE4"/>
    <w:rsid w:val="00BC3DD2"/>
    <w:rsid w:val="00BF6698"/>
    <w:rsid w:val="00BF7985"/>
    <w:rsid w:val="00C154CB"/>
    <w:rsid w:val="00C2407F"/>
    <w:rsid w:val="00CC747F"/>
    <w:rsid w:val="00D2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85649-E8E9-4418-82D1-EED919F6B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2021-09-21T08:57:00Z</dcterms:created>
  <dcterms:modified xsi:type="dcterms:W3CDTF">2021-10-08T08:08:00Z</dcterms:modified>
</cp:coreProperties>
</file>