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</w:t>
      </w:r>
      <w:proofErr w:type="gramStart"/>
      <w:r w:rsidR="004A61DC" w:rsidRPr="00F22285">
        <w:rPr>
          <w:rFonts w:ascii="Times New Roman" w:hAnsi="Times New Roman" w:cs="Times New Roman"/>
          <w:b/>
        </w:rPr>
        <w:t>ТОВ</w:t>
      </w:r>
      <w:proofErr w:type="gramEnd"/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E1EFB" w:rsidRPr="00F22285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B40815" w:rsidRPr="00F22285" w:rsidRDefault="00B40815" w:rsidP="00A475C8">
      <w:pPr>
        <w:spacing w:after="0" w:line="228" w:lineRule="auto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22285" w:rsidRDefault="0048713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Мигиневич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487139" w:rsidP="00B4081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360F8A">
              <w:rPr>
                <w:rFonts w:ascii="Times New Roman" w:hAnsi="Times New Roman" w:cs="Times New Roman"/>
              </w:rPr>
              <w:t>.2000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F2228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48713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2285">
              <w:rPr>
                <w:rFonts w:ascii="Times New Roman" w:hAnsi="Times New Roman" w:cs="Times New Roman"/>
              </w:rPr>
              <w:t>амужем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F22285" w:rsidRDefault="00487139" w:rsidP="0048713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87139">
              <w:rPr>
                <w:rFonts w:ascii="Times New Roman" w:hAnsi="Times New Roman" w:cs="Times New Roman"/>
                <w:b/>
              </w:rPr>
              <w:t>-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B40815" w:rsidRDefault="00487139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tatsianamiginevich@gmail.com</w:t>
            </w:r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48713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https://vk.com/id252623763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285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F222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22285">
              <w:rPr>
                <w:rFonts w:ascii="Times New Roman" w:hAnsi="Times New Roman" w:cs="Times New Roman"/>
                <w:b/>
              </w:rPr>
              <w:t>елефон</w:t>
            </w:r>
            <w:proofErr w:type="spellEnd"/>
            <w:r w:rsidRPr="00F22285">
              <w:rPr>
                <w:rFonts w:ascii="Times New Roman" w:hAnsi="Times New Roman" w:cs="Times New Roman"/>
                <w:b/>
              </w:rPr>
              <w:t>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487139" w:rsidRDefault="00487139" w:rsidP="00B40815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+375 25 509 03 26</w:t>
            </w:r>
          </w:p>
        </w:tc>
      </w:tr>
    </w:tbl>
    <w:p w:rsidR="005D7C6B" w:rsidRPr="00F22285" w:rsidRDefault="005D7C6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 xml:space="preserve">                                            </w:t>
      </w:r>
    </w:p>
    <w:p w:rsidR="00DF7F37" w:rsidRPr="00F22285" w:rsidRDefault="00487139" w:rsidP="00A475C8">
      <w:pPr>
        <w:spacing w:after="0" w:line="228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39D3216" wp14:editId="440CDB58">
            <wp:extent cx="1438275" cy="1847850"/>
            <wp:effectExtent l="0" t="0" r="9525" b="0"/>
            <wp:docPr id="1" name="Рисунок 1" descr="https://sun9-87.userapi.com/impg/c857320/v857320421/1ae803/I7kzy0dCULM.jpg?size=864x1080&amp;quality=96&amp;sign=19a5dd43812bd26e8dd153f2990c2e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7.userapi.com/impg/c857320/v857320421/1ae803/I7kzy0dCULM.jpg?size=864x1080&amp;quality=96&amp;sign=19a5dd43812bd26e8dd153f2990c2eb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05" cy="18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27A" w:rsidRPr="00F22285">
        <w:rPr>
          <w:rFonts w:ascii="Times New Roman" w:hAnsi="Times New Roman" w:cs="Times New Roman"/>
        </w:rPr>
        <w:t xml:space="preserve">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26392F" w:rsidRPr="00F22285" w:rsidRDefault="005D7C6B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 </w:t>
      </w:r>
      <w:r w:rsidR="008636F0" w:rsidRPr="00F22285">
        <w:rPr>
          <w:rFonts w:ascii="Times New Roman" w:hAnsi="Times New Roman" w:cs="Times New Roman"/>
        </w:rPr>
        <w:t xml:space="preserve">           </w:t>
      </w:r>
      <w:r w:rsidR="00B40815">
        <w:rPr>
          <w:rFonts w:ascii="Times New Roman" w:hAnsi="Times New Roman" w:cs="Times New Roman"/>
        </w:rPr>
        <w:t xml:space="preserve">                               </w:t>
      </w:r>
    </w:p>
    <w:p w:rsidR="00B40815" w:rsidRDefault="00B40815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</w:rPr>
        <w:tab/>
      </w:r>
    </w:p>
    <w:p w:rsidR="0026392F" w:rsidRPr="00B40815" w:rsidRDefault="00C66160" w:rsidP="00B40815">
      <w:pPr>
        <w:tabs>
          <w:tab w:val="left" w:pos="1560"/>
        </w:tabs>
        <w:spacing w:after="0" w:line="228" w:lineRule="auto"/>
        <w:jc w:val="both"/>
        <w:rPr>
          <w:rFonts w:ascii="Times New Roman" w:hAnsi="Times New Roman" w:cs="Times New Roman"/>
          <w:b/>
          <w:lang w:val="be-BY"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123C6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3025F7" w:rsidRPr="00F22285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2123C6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487139" w:rsidRDefault="00487139" w:rsidP="00057F2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2123C6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487139" w:rsidRDefault="00360F8A" w:rsidP="002123C6">
            <w:pPr>
              <w:spacing w:line="228" w:lineRule="auto"/>
              <w:rPr>
                <w:rFonts w:ascii="Times New Roman" w:hAnsi="Times New Roman" w:cs="Times New Roman"/>
                <w:shd w:val="clear" w:color="auto" w:fill="FBFBFB"/>
              </w:rPr>
            </w:pPr>
            <w:r w:rsidRPr="0048713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87139">
              <w:rPr>
                <w:rFonts w:ascii="Times New Roman" w:hAnsi="Times New Roman" w:cs="Times New Roman"/>
              </w:rPr>
              <w:t>Нафтан</w:t>
            </w:r>
            <w:proofErr w:type="spellEnd"/>
            <w:r w:rsidR="00615F23" w:rsidRPr="00487139">
              <w:rPr>
                <w:rFonts w:ascii="Times New Roman" w:hAnsi="Times New Roman" w:cs="Times New Roman"/>
              </w:rPr>
              <w:t>»</w:t>
            </w:r>
            <w:r w:rsidRPr="00487139">
              <w:rPr>
                <w:rFonts w:ascii="Times New Roman" w:hAnsi="Times New Roman" w:cs="Times New Roman"/>
              </w:rPr>
              <w:t xml:space="preserve"> завод</w:t>
            </w:r>
            <w:r w:rsidRPr="00487139">
              <w:rPr>
                <w:rFonts w:ascii="Times New Roman" w:hAnsi="Times New Roman" w:cs="Times New Roman"/>
                <w:shd w:val="clear" w:color="auto" w:fill="FBFBFB"/>
              </w:rPr>
              <w:t xml:space="preserve"> «</w:t>
            </w:r>
            <w:proofErr w:type="spellStart"/>
            <w:r w:rsidRPr="00487139">
              <w:rPr>
                <w:rFonts w:ascii="Times New Roman" w:hAnsi="Times New Roman" w:cs="Times New Roman"/>
                <w:shd w:val="clear" w:color="auto" w:fill="FBFBFB"/>
              </w:rPr>
              <w:t>Полимир</w:t>
            </w:r>
            <w:proofErr w:type="spellEnd"/>
            <w:r w:rsidR="00F22285" w:rsidRPr="00487139">
              <w:rPr>
                <w:rFonts w:ascii="Times New Roman" w:hAnsi="Times New Roman" w:cs="Times New Roman"/>
                <w:shd w:val="clear" w:color="auto" w:fill="FBFBFB"/>
              </w:rPr>
              <w:t>»</w:t>
            </w:r>
            <w:r w:rsidR="00487139" w:rsidRPr="00487139">
              <w:rPr>
                <w:rFonts w:ascii="Times New Roman" w:hAnsi="Times New Roman" w:cs="Times New Roman"/>
                <w:shd w:val="clear" w:color="auto" w:fill="FBFBFB"/>
              </w:rPr>
              <w:t>, г. Новополоцк,</w:t>
            </w:r>
            <w:r w:rsidR="00487139" w:rsidRPr="00487139">
              <w:rPr>
                <w:rFonts w:ascii="Times New Roman" w:hAnsi="Times New Roman" w:cs="Times New Roman"/>
                <w:shd w:val="clear" w:color="auto" w:fill="FBFBFB"/>
              </w:rPr>
              <w:br/>
              <w:t xml:space="preserve">ОАО « БЗПИ», г. Борисов </w:t>
            </w:r>
            <w:r w:rsidRPr="00487139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</w:p>
          <w:p w:rsidR="00487139" w:rsidRPr="00360F8A" w:rsidRDefault="00487139" w:rsidP="002123C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  <w:shd w:val="clear" w:color="auto" w:fill="FBFBFB"/>
              </w:rPr>
              <w:t>ОАО «ММЗ им. Вавилова», г. Минск</w:t>
            </w:r>
          </w:p>
        </w:tc>
      </w:tr>
      <w:tr w:rsidR="002123C6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lang w:eastAsia="ru-RU"/>
              </w:rPr>
              <w:t>элементарный</w:t>
            </w:r>
            <w:r w:rsidR="00875EF4" w:rsidRPr="002123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F22285" w:rsidRPr="002123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5EF4" w:rsidRPr="002123C6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</w:t>
            </w:r>
            <w:proofErr w:type="gramStart"/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й</w:t>
            </w:r>
            <w:r w:rsidR="008914CD"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proofErr w:type="gramEnd"/>
            <w:r w:rsidR="008914CD"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английский)</w:t>
            </w:r>
            <w:r w:rsidRPr="002123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2123C6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 xml:space="preserve">Владение программами 3D моделирования: </w:t>
            </w:r>
            <w:proofErr w:type="spellStart"/>
            <w:r w:rsidRPr="00F2228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F22285">
              <w:rPr>
                <w:rFonts w:ascii="Times New Roman" w:hAnsi="Times New Roman" w:cs="Times New Roman"/>
              </w:rPr>
              <w:t>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AutoCAD</w:t>
            </w:r>
            <w:proofErr w:type="spellEnd"/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 xml:space="preserve">азовыми пакетами программ: MS </w:t>
            </w:r>
            <w:proofErr w:type="spellStart"/>
            <w:r w:rsidR="00057F2D" w:rsidRPr="00F22285"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MathCad</w:t>
            </w:r>
            <w:proofErr w:type="spellEnd"/>
            <w:r w:rsidRPr="00F22285">
              <w:rPr>
                <w:rFonts w:ascii="Times New Roman" w:hAnsi="Times New Roman" w:cs="Times New Roman"/>
              </w:rPr>
              <w:t>.</w:t>
            </w:r>
          </w:p>
        </w:tc>
      </w:tr>
      <w:tr w:rsidR="002123C6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lastRenderedPageBreak/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B40815" w:rsidP="0048713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 активное участие в различных конференциях. Автор научно-исследовательской работы студентов на тему: «</w:t>
            </w:r>
            <w:r w:rsidR="005848FD">
              <w:rPr>
                <w:rFonts w:ascii="Times New Roman" w:hAnsi="Times New Roman" w:cs="Times New Roman"/>
              </w:rPr>
              <w:t>Термический анализ акриловых сополимеров»</w:t>
            </w: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5848F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профсоюза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proofErr w:type="spellStart"/>
      <w:r w:rsidR="00FF27A3" w:rsidRPr="00F22285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217421" w:rsidRPr="00F22285" w:rsidRDefault="005848FD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планах реализовать себя в производственной сфере. Быстро обучаюсь, активная, ответственная, пунктуальная. </w:t>
            </w:r>
            <w:bookmarkStart w:id="0" w:name="_GoBack"/>
            <w:bookmarkEnd w:id="0"/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5848F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72" w:rsidRDefault="00CD5072" w:rsidP="006D5524">
      <w:pPr>
        <w:spacing w:after="0" w:line="240" w:lineRule="auto"/>
      </w:pPr>
      <w:r>
        <w:separator/>
      </w:r>
    </w:p>
  </w:endnote>
  <w:endnote w:type="continuationSeparator" w:id="0">
    <w:p w:rsidR="00CD5072" w:rsidRDefault="00CD507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72" w:rsidRDefault="00CD5072" w:rsidP="006D5524">
      <w:pPr>
        <w:spacing w:after="0" w:line="240" w:lineRule="auto"/>
      </w:pPr>
      <w:r>
        <w:separator/>
      </w:r>
    </w:p>
  </w:footnote>
  <w:footnote w:type="continuationSeparator" w:id="0">
    <w:p w:rsidR="00CD5072" w:rsidRDefault="00CD507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3C6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87139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848FD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40815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91E15"/>
    <w:rsid w:val="00CB2069"/>
    <w:rsid w:val="00CB5DB5"/>
    <w:rsid w:val="00CB65A4"/>
    <w:rsid w:val="00CD5072"/>
    <w:rsid w:val="00CE1367"/>
    <w:rsid w:val="00D0152C"/>
    <w:rsid w:val="00D2427A"/>
    <w:rsid w:val="00D81FE5"/>
    <w:rsid w:val="00DB355F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2016-10-04T08:55:00Z</cp:lastPrinted>
  <dcterms:created xsi:type="dcterms:W3CDTF">2021-09-30T10:11:00Z</dcterms:created>
  <dcterms:modified xsi:type="dcterms:W3CDTF">2021-10-12T13:51:00Z</dcterms:modified>
</cp:coreProperties>
</file>