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B67" w:rsidRPr="00832A9B" w:rsidRDefault="00F67B67" w:rsidP="00F67B67">
      <w:pPr>
        <w:spacing w:after="36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be-BY"/>
        </w:rPr>
      </w:pPr>
      <w:r w:rsidRPr="00832A9B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ПОРТФОЛИО ВЫПУСКНИКА ФАКУЛЬТЕТА ТОВ</w:t>
      </w:r>
    </w:p>
    <w:p w:rsidR="00F67B67" w:rsidRPr="00DF7F37" w:rsidRDefault="00F67B67" w:rsidP="00F67B67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56808E8D" wp14:editId="1CE9993B">
            <wp:simplePos x="0" y="0"/>
            <wp:positionH relativeFrom="margin">
              <wp:posOffset>-635</wp:posOffset>
            </wp:positionH>
            <wp:positionV relativeFrom="paragraph">
              <wp:posOffset>249555</wp:posOffset>
            </wp:positionV>
            <wp:extent cx="1347470" cy="1876425"/>
            <wp:effectExtent l="0" t="0" r="5080" b="9525"/>
            <wp:wrapTight wrapText="bothSides">
              <wp:wrapPolygon edited="0">
                <wp:start x="0" y="0"/>
                <wp:lineTo x="0" y="21490"/>
                <wp:lineTo x="21376" y="21490"/>
                <wp:lineTo x="21376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68" r="7500" b="22148"/>
                    <a:stretch/>
                  </pic:blipFill>
                  <pic:spPr bwMode="auto">
                    <a:xfrm>
                      <a:off x="0" y="0"/>
                      <a:ext cx="1347470" cy="187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 Общ</w:t>
      </w:r>
      <w:r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F67B67" w:rsidRDefault="00F67B67" w:rsidP="00F67B67">
      <w:pPr>
        <w:spacing w:after="0" w:line="228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pPr w:leftFromText="180" w:rightFromText="180" w:vertAnchor="text" w:horzAnchor="page" w:tblpX="3863" w:tblpY="-50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802"/>
        <w:gridCol w:w="4759"/>
      </w:tblGrid>
      <w:tr w:rsidR="00F67B67" w:rsidTr="00A04FB1">
        <w:trPr>
          <w:trHeight w:val="274"/>
        </w:trPr>
        <w:tc>
          <w:tcPr>
            <w:tcW w:w="2802" w:type="dxa"/>
          </w:tcPr>
          <w:p w:rsidR="00F67B67" w:rsidRPr="00A679F8" w:rsidRDefault="00F67B67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F67B67" w:rsidRDefault="00F67B67" w:rsidP="00A04FB1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Коломийцев Илья Русланович</w:t>
            </w:r>
          </w:p>
        </w:tc>
      </w:tr>
      <w:tr w:rsidR="00F67B67" w:rsidTr="00A04FB1">
        <w:tc>
          <w:tcPr>
            <w:tcW w:w="2802" w:type="dxa"/>
          </w:tcPr>
          <w:p w:rsidR="00F67B67" w:rsidRPr="00A679F8" w:rsidRDefault="00F67B67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рождения/гражданство</w:t>
            </w:r>
          </w:p>
        </w:tc>
        <w:tc>
          <w:tcPr>
            <w:tcW w:w="4759" w:type="dxa"/>
          </w:tcPr>
          <w:p w:rsidR="00F67B67" w:rsidRDefault="00F67B67" w:rsidP="00A04FB1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23.08.1999/ Республика Беларусь</w:t>
            </w:r>
          </w:p>
        </w:tc>
      </w:tr>
      <w:tr w:rsidR="00F67B67" w:rsidTr="00A04FB1">
        <w:tc>
          <w:tcPr>
            <w:tcW w:w="2802" w:type="dxa"/>
          </w:tcPr>
          <w:p w:rsidR="00F67B67" w:rsidRPr="00A679F8" w:rsidRDefault="00F67B67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F67B67" w:rsidRDefault="00F67B67" w:rsidP="00A04FB1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 органических веществ</w:t>
            </w:r>
          </w:p>
        </w:tc>
      </w:tr>
      <w:tr w:rsidR="00F67B67" w:rsidTr="00A04FB1">
        <w:tc>
          <w:tcPr>
            <w:tcW w:w="2802" w:type="dxa"/>
          </w:tcPr>
          <w:p w:rsidR="00F67B67" w:rsidRPr="00A679F8" w:rsidRDefault="00F67B67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F67B67" w:rsidRDefault="00F67B67" w:rsidP="00A04FB1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лекарственных препаратов</w:t>
            </w:r>
          </w:p>
        </w:tc>
      </w:tr>
      <w:tr w:rsidR="00F67B67" w:rsidTr="00A04FB1">
        <w:tc>
          <w:tcPr>
            <w:tcW w:w="2802" w:type="dxa"/>
          </w:tcPr>
          <w:p w:rsidR="00F67B67" w:rsidRPr="00A679F8" w:rsidRDefault="00F67B67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F67B67" w:rsidRDefault="00F67B67" w:rsidP="00A04FB1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женат</w:t>
            </w:r>
          </w:p>
        </w:tc>
      </w:tr>
      <w:tr w:rsidR="00F67B67" w:rsidTr="00A04FB1">
        <w:tc>
          <w:tcPr>
            <w:tcW w:w="2802" w:type="dxa"/>
          </w:tcPr>
          <w:p w:rsidR="00F67B67" w:rsidRPr="00A679F8" w:rsidRDefault="00F67B67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жительства</w:t>
            </w:r>
          </w:p>
        </w:tc>
        <w:tc>
          <w:tcPr>
            <w:tcW w:w="4759" w:type="dxa"/>
          </w:tcPr>
          <w:p w:rsidR="00F67B67" w:rsidRPr="00F509AA" w:rsidRDefault="00F67B67" w:rsidP="00A04FB1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Витебская область, г. Витебск; г. Минск</w:t>
            </w:r>
          </w:p>
        </w:tc>
      </w:tr>
      <w:tr w:rsidR="00F67B67" w:rsidTr="00A04FB1">
        <w:tc>
          <w:tcPr>
            <w:tcW w:w="2802" w:type="dxa"/>
          </w:tcPr>
          <w:p w:rsidR="00F67B67" w:rsidRPr="00A679F8" w:rsidRDefault="00F67B67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001A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</w:tcPr>
          <w:p w:rsidR="00F67B67" w:rsidRPr="00C23C06" w:rsidRDefault="00F67B67" w:rsidP="00A04FB1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evol.km@mail.ru</w:t>
            </w:r>
          </w:p>
        </w:tc>
      </w:tr>
      <w:tr w:rsidR="00F67B67" w:rsidTr="00A04FB1">
        <w:tc>
          <w:tcPr>
            <w:tcW w:w="2802" w:type="dxa"/>
          </w:tcPr>
          <w:p w:rsidR="00F67B67" w:rsidRPr="00A55C5D" w:rsidRDefault="00F67B67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4759" w:type="dxa"/>
          </w:tcPr>
          <w:p w:rsidR="00F67B67" w:rsidRPr="00A55C5D" w:rsidRDefault="00F67B67" w:rsidP="00A04FB1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+375333605787 (МТС)</w:t>
            </w:r>
          </w:p>
        </w:tc>
      </w:tr>
    </w:tbl>
    <w:p w:rsidR="00F67B67" w:rsidRDefault="00F67B67" w:rsidP="00F67B67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67B67" w:rsidRPr="00DF7F37" w:rsidRDefault="00F67B67" w:rsidP="00F67B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ІІ</w:t>
      </w:r>
      <w:r w:rsidRPr="00DF7F37">
        <w:rPr>
          <w:rFonts w:ascii="Times New Roman" w:hAnsi="Times New Roman" w:cs="Times New Roman"/>
          <w:b/>
          <w:sz w:val="20"/>
          <w:szCs w:val="20"/>
        </w:rPr>
        <w:t>. 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F67B67" w:rsidRPr="00A679F8" w:rsidTr="00A04FB1">
        <w:trPr>
          <w:trHeight w:val="2961"/>
        </w:trPr>
        <w:tc>
          <w:tcPr>
            <w:tcW w:w="2782" w:type="dxa"/>
          </w:tcPr>
          <w:p w:rsidR="00F67B67" w:rsidRPr="00A679F8" w:rsidRDefault="00F67B67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дисциплины по специальности, изучаемые в БГТУ</w:t>
            </w:r>
          </w:p>
          <w:p w:rsidR="00F67B67" w:rsidRPr="00A679F8" w:rsidRDefault="00F67B67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7B67" w:rsidRPr="00A679F8" w:rsidRDefault="00F67B67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7B67" w:rsidRPr="00A679F8" w:rsidRDefault="00F67B67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:rsidR="00F67B67" w:rsidRDefault="00F67B67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7B67" w:rsidRDefault="00F67B67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7B67" w:rsidRDefault="00F67B67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7B67" w:rsidRDefault="00F67B67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7B67" w:rsidRDefault="00F67B67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7B67" w:rsidRDefault="00F67B67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7B67" w:rsidRDefault="00F67B67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7B67" w:rsidRDefault="00F67B67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7B67" w:rsidRDefault="00F67B67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7B67" w:rsidRPr="00A679F8" w:rsidRDefault="00F67B67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7B67" w:rsidRPr="00A679F8" w:rsidRDefault="00F67B67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F67B67" w:rsidRPr="00A679F8" w:rsidRDefault="00F67B67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7B67" w:rsidRPr="00A679F8" w:rsidRDefault="00F67B67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7B67" w:rsidRPr="00A679F8" w:rsidRDefault="00F67B67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F67B67" w:rsidRDefault="00F67B67" w:rsidP="00A04FB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456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 Биохимия;</w:t>
            </w:r>
            <w:r w:rsidRPr="00D45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456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 Введение в фармакологию;</w:t>
            </w:r>
            <w:r w:rsidRPr="00D45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456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3. Основы токсикологии;</w:t>
            </w:r>
            <w:r w:rsidRPr="00D45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456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4. Технология готовых лекарственных препаратов;</w:t>
            </w:r>
            <w:r w:rsidRPr="00D45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456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5. Химия и технология биологически активных веществ;</w:t>
            </w:r>
            <w:r w:rsidRPr="00D45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456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6. Процессы и аппараты химической технологии;</w:t>
            </w:r>
            <w:r w:rsidRPr="00D45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456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7. Аналитическая химия и ФХМА;</w:t>
            </w:r>
            <w:r w:rsidRPr="00D45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456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8. Идентификация природных органических соединений;</w:t>
            </w:r>
            <w:r w:rsidRPr="00D45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456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9. Фармацевтическая химия;</w:t>
            </w:r>
            <w:r w:rsidRPr="00D45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456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10. Органическая химия;</w:t>
            </w:r>
            <w:r w:rsidRPr="00D45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456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11. Механизмы реакций органических соединений;</w:t>
            </w:r>
            <w:r w:rsidRPr="00D45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456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12. Химия элементо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D456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рганических соединений;</w:t>
            </w:r>
            <w:r w:rsidRPr="00D45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456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13. Химия гетероциклических соединений;</w:t>
            </w:r>
            <w:r w:rsidRPr="00D45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456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14. Общая биология;</w:t>
            </w:r>
            <w:r w:rsidRPr="00D45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456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15. Оборудование и проектирование предприятий фармацевтической</w:t>
            </w:r>
            <w:r w:rsidRPr="00D45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456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промышленности.</w:t>
            </w:r>
          </w:p>
          <w:p w:rsidR="00F67B67" w:rsidRPr="00D456CA" w:rsidRDefault="00F67B67" w:rsidP="00A04F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B67" w:rsidRPr="00252A72" w:rsidRDefault="00F67B67" w:rsidP="00A04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52A72">
              <w:rPr>
                <w:rFonts w:ascii="Times New Roman" w:hAnsi="Times New Roman" w:cs="Times New Roman"/>
                <w:sz w:val="20"/>
                <w:szCs w:val="20"/>
              </w:rPr>
              <w:t>Прикладная механика;</w:t>
            </w:r>
          </w:p>
          <w:p w:rsidR="00F67B67" w:rsidRDefault="00F67B67" w:rsidP="00A04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252A72">
              <w:rPr>
                <w:rFonts w:ascii="Times New Roman" w:hAnsi="Times New Roman" w:cs="Times New Roman"/>
                <w:sz w:val="20"/>
                <w:szCs w:val="20"/>
              </w:rPr>
              <w:t>Процессы и аппараты химической технологии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67B67" w:rsidRDefault="00F67B67" w:rsidP="00A04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Оборудование и проектирование предприятий фармацевтической промышленности;</w:t>
            </w:r>
          </w:p>
          <w:p w:rsidR="00F67B67" w:rsidRDefault="00F67B67" w:rsidP="00A04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Организация производства и управление предприятием;</w:t>
            </w:r>
          </w:p>
          <w:p w:rsidR="00F67B67" w:rsidRPr="00772459" w:rsidRDefault="00F67B67" w:rsidP="00A04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Идентификация природных органических соединений.</w:t>
            </w:r>
          </w:p>
        </w:tc>
      </w:tr>
      <w:tr w:rsidR="00F67B67" w:rsidRPr="00A679F8" w:rsidTr="00A04FB1">
        <w:tc>
          <w:tcPr>
            <w:tcW w:w="2782" w:type="dxa"/>
          </w:tcPr>
          <w:p w:rsidR="00F67B67" w:rsidRPr="00A679F8" w:rsidRDefault="00F67B67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 по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дисциплинам специальности</w:t>
            </w:r>
          </w:p>
        </w:tc>
        <w:tc>
          <w:tcPr>
            <w:tcW w:w="7249" w:type="dxa"/>
            <w:vAlign w:val="center"/>
          </w:tcPr>
          <w:p w:rsidR="00F67B67" w:rsidRPr="001B37A2" w:rsidRDefault="00F67B67" w:rsidP="00A04FB1">
            <w:pPr>
              <w:spacing w:line="22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9,1</w:t>
            </w:r>
          </w:p>
        </w:tc>
      </w:tr>
      <w:tr w:rsidR="00F67B67" w:rsidRPr="00A679F8" w:rsidTr="00A04FB1">
        <w:tc>
          <w:tcPr>
            <w:tcW w:w="2782" w:type="dxa"/>
          </w:tcPr>
          <w:p w:rsidR="00F67B67" w:rsidRPr="00A679F8" w:rsidRDefault="00F67B67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:rsidR="00F67B67" w:rsidRDefault="00F67B67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Общеинженерная практика: РУП «Белмедпрепараты»;</w:t>
            </w:r>
          </w:p>
          <w:p w:rsidR="00F67B67" w:rsidRPr="00E93F31" w:rsidRDefault="00F67B67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технологическая практика: СООО «НАТИВИТА»</w:t>
            </w:r>
          </w:p>
        </w:tc>
      </w:tr>
      <w:tr w:rsidR="00F67B67" w:rsidRPr="00A679F8" w:rsidTr="00A04FB1">
        <w:tc>
          <w:tcPr>
            <w:tcW w:w="2782" w:type="dxa"/>
          </w:tcPr>
          <w:p w:rsidR="00F67B67" w:rsidRPr="00A679F8" w:rsidRDefault="00F67B67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языками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казать язык); наличие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  <w:t>катов: ТОЕFL, FСЕ/САЕ/СРЕ, ВЕС и т.д.</w:t>
            </w:r>
          </w:p>
        </w:tc>
        <w:tc>
          <w:tcPr>
            <w:tcW w:w="7249" w:type="dxa"/>
            <w:vAlign w:val="center"/>
          </w:tcPr>
          <w:p w:rsidR="00F67B67" w:rsidRPr="00A679F8" w:rsidRDefault="00F67B67" w:rsidP="00A04FB1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 (успешно сдал экзамен FCE в ноябре 2020 года на уровень B2)</w:t>
            </w:r>
          </w:p>
        </w:tc>
      </w:tr>
      <w:tr w:rsidR="00F67B67" w:rsidRPr="00A679F8" w:rsidTr="00A04FB1">
        <w:tc>
          <w:tcPr>
            <w:tcW w:w="2782" w:type="dxa"/>
          </w:tcPr>
          <w:p w:rsidR="00F67B67" w:rsidRPr="00A679F8" w:rsidRDefault="00F67B67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вание (курсы, семинары, стажировки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F67B67" w:rsidRPr="0062186F" w:rsidRDefault="00F67B67" w:rsidP="00A04FB1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Водительские права категории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</w:tr>
      <w:tr w:rsidR="00F67B67" w:rsidRPr="00364797" w:rsidTr="00A04FB1">
        <w:tc>
          <w:tcPr>
            <w:tcW w:w="2782" w:type="dxa"/>
          </w:tcPr>
          <w:p w:rsidR="00F67B67" w:rsidRPr="00E93F31" w:rsidRDefault="00F67B67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F31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 по использованию современных программных продуктов</w:t>
            </w:r>
          </w:p>
        </w:tc>
        <w:tc>
          <w:tcPr>
            <w:tcW w:w="7249" w:type="dxa"/>
          </w:tcPr>
          <w:p w:rsidR="00F67B67" w:rsidRPr="00CC0E93" w:rsidRDefault="00F67B67" w:rsidP="00A04FB1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Пакет</w:t>
            </w:r>
            <w:r w:rsidRPr="001E625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</w:t>
            </w:r>
            <w:r w:rsidRPr="001E625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218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1E625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218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1E625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Adobe Photoshop, </w:t>
            </w:r>
            <w:r w:rsidRPr="001E625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Mathcad, </w:t>
            </w:r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КОМПАС</w:t>
            </w:r>
            <w:r w:rsidRPr="001E625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-3D</w:t>
            </w:r>
            <w:r w:rsidRPr="00CC0E9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ChemDraw</w:t>
            </w:r>
          </w:p>
        </w:tc>
      </w:tr>
      <w:tr w:rsidR="00F67B67" w:rsidRPr="00A679F8" w:rsidTr="00A04FB1">
        <w:tc>
          <w:tcPr>
            <w:tcW w:w="2782" w:type="dxa"/>
          </w:tcPr>
          <w:p w:rsidR="00F67B67" w:rsidRPr="00A679F8" w:rsidRDefault="00F67B67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Научно-исследовательская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(участие 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проектах, конкурсах,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конференциях,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убликации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F67B67" w:rsidRPr="00463257" w:rsidRDefault="00F67B67" w:rsidP="00A04FB1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463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ХIII студенческая научно-практическая конференция факультета технологии органических веществ «Наука – шаг в будущее»;</w:t>
            </w:r>
          </w:p>
          <w:p w:rsidR="00F67B67" w:rsidRPr="00463257" w:rsidRDefault="00F67B67" w:rsidP="00A04FB1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Pr="00463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IX Межвузовская конференци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463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-конкурс научных работ студентов имени А.А. Яковкина (с международным участием);</w:t>
            </w:r>
          </w:p>
          <w:p w:rsidR="00F67B67" w:rsidRDefault="00F67B67" w:rsidP="00A04FB1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r w:rsidRPr="00463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 Международная научно-практическая конференция в г.Москва, Россия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F67B67" w:rsidRPr="00937504" w:rsidRDefault="00F67B67" w:rsidP="00A04FB1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72-я научно-техническая конференция учащихся, студентов и магистрантов БГТУ.</w:t>
            </w:r>
          </w:p>
        </w:tc>
      </w:tr>
    </w:tbl>
    <w:p w:rsidR="00F67B67" w:rsidRPr="00A679F8" w:rsidRDefault="00F67B67" w:rsidP="00F67B67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ІІІ. </w:t>
      </w:r>
      <w:r>
        <w:rPr>
          <w:rFonts w:ascii="Times New Roman" w:hAnsi="Times New Roman" w:cs="Times New Roman"/>
          <w:b/>
          <w:sz w:val="20"/>
          <w:szCs w:val="20"/>
        </w:rPr>
        <w:t>Самопрезентация</w:t>
      </w:r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2838"/>
        <w:gridCol w:w="7249"/>
      </w:tblGrid>
      <w:tr w:rsidR="00F67B67" w:rsidRPr="00A679F8" w:rsidTr="00A04FB1">
        <w:tc>
          <w:tcPr>
            <w:tcW w:w="2838" w:type="dxa"/>
          </w:tcPr>
          <w:p w:rsidR="00F67B67" w:rsidRPr="00A679F8" w:rsidRDefault="00F67B67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Жизненные планы, хобби 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планируемая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сфера деятельности</w:t>
            </w:r>
          </w:p>
        </w:tc>
        <w:tc>
          <w:tcPr>
            <w:tcW w:w="7249" w:type="dxa"/>
          </w:tcPr>
          <w:p w:rsidR="00F67B67" w:rsidRPr="001E6259" w:rsidRDefault="00F67B67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Обучаюсь на последнем (пятом) курсе в БГТУ. В дальнейших планах – работа и построение успешной карьеры</w:t>
            </w:r>
            <w:r w:rsidRPr="001E62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обретение новых знаний и практических навыков в профессиональной сфере.</w:t>
            </w:r>
          </w:p>
        </w:tc>
      </w:tr>
      <w:tr w:rsidR="00F67B67" w:rsidRPr="00A679F8" w:rsidTr="00A04FB1">
        <w:tc>
          <w:tcPr>
            <w:tcW w:w="2838" w:type="dxa"/>
          </w:tcPr>
          <w:p w:rsidR="00F67B67" w:rsidRPr="00EC56F5" w:rsidRDefault="00F67B67" w:rsidP="00A04FB1">
            <w:pPr>
              <w:pStyle w:val="aa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EC56F5">
              <w:rPr>
                <w:b/>
                <w:bCs/>
                <w:color w:val="000000"/>
                <w:sz w:val="20"/>
                <w:szCs w:val="20"/>
              </w:rPr>
              <w:t>Желаемое место работы</w:t>
            </w:r>
          </w:p>
          <w:p w:rsidR="00F67B67" w:rsidRPr="00EC56F5" w:rsidRDefault="00F67B67" w:rsidP="00A04FB1">
            <w:pPr>
              <w:pStyle w:val="aa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EC56F5">
              <w:rPr>
                <w:b/>
                <w:bCs/>
                <w:color w:val="000000"/>
                <w:sz w:val="20"/>
                <w:szCs w:val="20"/>
              </w:rPr>
              <w:t>(область/город/предприятие</w:t>
            </w:r>
          </w:p>
          <w:p w:rsidR="00F67B67" w:rsidRPr="00EC56F5" w:rsidRDefault="00F67B67" w:rsidP="00A04FB1">
            <w:pPr>
              <w:pStyle w:val="aa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EC56F5">
              <w:rPr>
                <w:b/>
                <w:bCs/>
                <w:color w:val="000000"/>
                <w:sz w:val="20"/>
                <w:szCs w:val="20"/>
              </w:rPr>
              <w:t>и др.)</w:t>
            </w:r>
          </w:p>
          <w:p w:rsidR="00F67B67" w:rsidRPr="00A679F8" w:rsidRDefault="00F67B67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F67B67" w:rsidRDefault="00F67B67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Фармацевтическое предприятие Минска или расположенное вблизи Минска.</w:t>
            </w:r>
          </w:p>
        </w:tc>
      </w:tr>
    </w:tbl>
    <w:p w:rsidR="00F67B67" w:rsidRPr="007F2F0D" w:rsidRDefault="00F67B67" w:rsidP="00F67B67">
      <w:pPr>
        <w:spacing w:after="0" w:line="228" w:lineRule="auto"/>
        <w:rPr>
          <w:rFonts w:ascii="Times New Roman" w:hAnsi="Times New Roman" w:cs="Times New Roman"/>
          <w:vanish/>
        </w:rPr>
      </w:pPr>
    </w:p>
    <w:p w:rsidR="004E6039" w:rsidRPr="00F67B67" w:rsidRDefault="004E6039" w:rsidP="00F67B67">
      <w:bookmarkStart w:id="0" w:name="_GoBack"/>
      <w:bookmarkEnd w:id="0"/>
    </w:p>
    <w:sectPr w:rsidR="004E6039" w:rsidRPr="00F67B67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BC8" w:rsidRDefault="008E7BC8" w:rsidP="006D5524">
      <w:pPr>
        <w:spacing w:after="0" w:line="240" w:lineRule="auto"/>
      </w:pPr>
      <w:r>
        <w:separator/>
      </w:r>
    </w:p>
  </w:endnote>
  <w:endnote w:type="continuationSeparator" w:id="0">
    <w:p w:rsidR="008E7BC8" w:rsidRDefault="008E7BC8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BC8" w:rsidRDefault="008E7BC8" w:rsidP="006D5524">
      <w:pPr>
        <w:spacing w:after="0" w:line="240" w:lineRule="auto"/>
      </w:pPr>
      <w:r>
        <w:separator/>
      </w:r>
    </w:p>
  </w:footnote>
  <w:footnote w:type="continuationSeparator" w:id="0">
    <w:p w:rsidR="008E7BC8" w:rsidRDefault="008E7BC8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7459E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8C029C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A39AF"/>
    <w:multiLevelType w:val="hybridMultilevel"/>
    <w:tmpl w:val="C5668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B7158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B272AF"/>
    <w:multiLevelType w:val="hybridMultilevel"/>
    <w:tmpl w:val="99A6D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73719"/>
    <w:multiLevelType w:val="hybridMultilevel"/>
    <w:tmpl w:val="4C34F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D5B2C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4843A1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0B683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5C1C9D"/>
    <w:multiLevelType w:val="hybridMultilevel"/>
    <w:tmpl w:val="8DA6A78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229CD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991CD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610EB9"/>
    <w:multiLevelType w:val="hybridMultilevel"/>
    <w:tmpl w:val="2708C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10"/>
  </w:num>
  <w:num w:numId="8">
    <w:abstractNumId w:val="13"/>
  </w:num>
  <w:num w:numId="9">
    <w:abstractNumId w:val="14"/>
  </w:num>
  <w:num w:numId="10">
    <w:abstractNumId w:val="3"/>
  </w:num>
  <w:num w:numId="11">
    <w:abstractNumId w:val="9"/>
  </w:num>
  <w:num w:numId="12">
    <w:abstractNumId w:val="0"/>
  </w:num>
  <w:num w:numId="13">
    <w:abstractNumId w:val="8"/>
  </w:num>
  <w:num w:numId="14">
    <w:abstractNumId w:val="11"/>
  </w:num>
  <w:num w:numId="15">
    <w:abstractNumId w:val="7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FB"/>
    <w:rsid w:val="000033C0"/>
    <w:rsid w:val="00025522"/>
    <w:rsid w:val="000437C3"/>
    <w:rsid w:val="000709F5"/>
    <w:rsid w:val="000B2C90"/>
    <w:rsid w:val="00111AA6"/>
    <w:rsid w:val="00170849"/>
    <w:rsid w:val="00182C8B"/>
    <w:rsid w:val="0020290C"/>
    <w:rsid w:val="00212896"/>
    <w:rsid w:val="00217421"/>
    <w:rsid w:val="00234473"/>
    <w:rsid w:val="0026392F"/>
    <w:rsid w:val="002F7C62"/>
    <w:rsid w:val="003227F3"/>
    <w:rsid w:val="00326DE9"/>
    <w:rsid w:val="003511BB"/>
    <w:rsid w:val="003616C0"/>
    <w:rsid w:val="00364797"/>
    <w:rsid w:val="00383EF4"/>
    <w:rsid w:val="003B3F17"/>
    <w:rsid w:val="003C22AA"/>
    <w:rsid w:val="0041223B"/>
    <w:rsid w:val="004709F7"/>
    <w:rsid w:val="004A61DC"/>
    <w:rsid w:val="004B3953"/>
    <w:rsid w:val="004B6108"/>
    <w:rsid w:val="004C4F22"/>
    <w:rsid w:val="004C63C1"/>
    <w:rsid w:val="004D6D01"/>
    <w:rsid w:val="004D7887"/>
    <w:rsid w:val="004E6039"/>
    <w:rsid w:val="00506DF6"/>
    <w:rsid w:val="00511FCA"/>
    <w:rsid w:val="0052442F"/>
    <w:rsid w:val="00555057"/>
    <w:rsid w:val="005604D4"/>
    <w:rsid w:val="005744E2"/>
    <w:rsid w:val="005D7C6B"/>
    <w:rsid w:val="005E27B0"/>
    <w:rsid w:val="005F5624"/>
    <w:rsid w:val="0062170C"/>
    <w:rsid w:val="00651C15"/>
    <w:rsid w:val="00682EC8"/>
    <w:rsid w:val="006D5524"/>
    <w:rsid w:val="006F363B"/>
    <w:rsid w:val="0070703B"/>
    <w:rsid w:val="00716452"/>
    <w:rsid w:val="00733FAA"/>
    <w:rsid w:val="007477EE"/>
    <w:rsid w:val="007A1FD9"/>
    <w:rsid w:val="007A7B46"/>
    <w:rsid w:val="007B0775"/>
    <w:rsid w:val="007F1500"/>
    <w:rsid w:val="007F760E"/>
    <w:rsid w:val="008044E0"/>
    <w:rsid w:val="0083051C"/>
    <w:rsid w:val="00837374"/>
    <w:rsid w:val="008475C7"/>
    <w:rsid w:val="0085557A"/>
    <w:rsid w:val="008636F0"/>
    <w:rsid w:val="00875EF4"/>
    <w:rsid w:val="00887623"/>
    <w:rsid w:val="008A5D2C"/>
    <w:rsid w:val="008D619A"/>
    <w:rsid w:val="008E7BC8"/>
    <w:rsid w:val="008F363F"/>
    <w:rsid w:val="00921CC6"/>
    <w:rsid w:val="00980F15"/>
    <w:rsid w:val="009A2008"/>
    <w:rsid w:val="009A47F6"/>
    <w:rsid w:val="009D1B18"/>
    <w:rsid w:val="009D339F"/>
    <w:rsid w:val="009F5171"/>
    <w:rsid w:val="00A05CD0"/>
    <w:rsid w:val="00A33071"/>
    <w:rsid w:val="00A475C8"/>
    <w:rsid w:val="00A544B4"/>
    <w:rsid w:val="00A6701E"/>
    <w:rsid w:val="00A679F8"/>
    <w:rsid w:val="00AB443D"/>
    <w:rsid w:val="00AC25F5"/>
    <w:rsid w:val="00AE1EFB"/>
    <w:rsid w:val="00AE3F34"/>
    <w:rsid w:val="00B12BDC"/>
    <w:rsid w:val="00B34B0B"/>
    <w:rsid w:val="00B47D5A"/>
    <w:rsid w:val="00B542F4"/>
    <w:rsid w:val="00B63E90"/>
    <w:rsid w:val="00B653AF"/>
    <w:rsid w:val="00B713BB"/>
    <w:rsid w:val="00B83968"/>
    <w:rsid w:val="00B96068"/>
    <w:rsid w:val="00BA1610"/>
    <w:rsid w:val="00BC24C1"/>
    <w:rsid w:val="00BE746B"/>
    <w:rsid w:val="00BF0945"/>
    <w:rsid w:val="00C05CBC"/>
    <w:rsid w:val="00C2740B"/>
    <w:rsid w:val="00C42952"/>
    <w:rsid w:val="00C66160"/>
    <w:rsid w:val="00C66E11"/>
    <w:rsid w:val="00CB2069"/>
    <w:rsid w:val="00CB65A4"/>
    <w:rsid w:val="00CE1367"/>
    <w:rsid w:val="00D06642"/>
    <w:rsid w:val="00D2427A"/>
    <w:rsid w:val="00D30873"/>
    <w:rsid w:val="00D72912"/>
    <w:rsid w:val="00D81FE5"/>
    <w:rsid w:val="00DB371B"/>
    <w:rsid w:val="00DB4FA6"/>
    <w:rsid w:val="00DB5C7E"/>
    <w:rsid w:val="00DB7C8E"/>
    <w:rsid w:val="00DF7F37"/>
    <w:rsid w:val="00E10BB5"/>
    <w:rsid w:val="00E3034B"/>
    <w:rsid w:val="00E370B4"/>
    <w:rsid w:val="00E64A3F"/>
    <w:rsid w:val="00E6728D"/>
    <w:rsid w:val="00E74CA6"/>
    <w:rsid w:val="00ED7E20"/>
    <w:rsid w:val="00F11A04"/>
    <w:rsid w:val="00F506EB"/>
    <w:rsid w:val="00F629C4"/>
    <w:rsid w:val="00F67B67"/>
    <w:rsid w:val="00F76DB2"/>
    <w:rsid w:val="00F919F2"/>
    <w:rsid w:val="00FA2826"/>
    <w:rsid w:val="00FE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CE75C-A494-4936-BC99-ACBD26BE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033C0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4E6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A670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Александра</cp:lastModifiedBy>
  <cp:revision>2</cp:revision>
  <cp:lastPrinted>2016-10-04T08:55:00Z</cp:lastPrinted>
  <dcterms:created xsi:type="dcterms:W3CDTF">2022-02-19T19:03:00Z</dcterms:created>
  <dcterms:modified xsi:type="dcterms:W3CDTF">2022-02-19T19:03:00Z</dcterms:modified>
</cp:coreProperties>
</file>