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76B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14:paraId="73FF185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566A4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9476E5A" w14:textId="77777777" w:rsidTr="002479CD">
        <w:trPr>
          <w:trHeight w:val="274"/>
        </w:trPr>
        <w:tc>
          <w:tcPr>
            <w:tcW w:w="2802" w:type="dxa"/>
          </w:tcPr>
          <w:p w14:paraId="3A36D13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6405457B" w14:textId="61EE2A28" w:rsidR="002479CD" w:rsidRDefault="00EF425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Дмитриевич</w:t>
            </w:r>
          </w:p>
        </w:tc>
      </w:tr>
      <w:tr w:rsidR="002479CD" w14:paraId="58D3C396" w14:textId="77777777" w:rsidTr="002479CD">
        <w:tc>
          <w:tcPr>
            <w:tcW w:w="2802" w:type="dxa"/>
          </w:tcPr>
          <w:p w14:paraId="0461576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2562C2B1" w14:textId="219D24BD" w:rsidR="002479CD" w:rsidRPr="0092156A" w:rsidRDefault="00EF425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14.09.2000 </w:t>
            </w:r>
            <w:r w:rsidR="0092156A" w:rsidRP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2FAE5146" w14:textId="77777777" w:rsidTr="002479CD">
        <w:tc>
          <w:tcPr>
            <w:tcW w:w="2802" w:type="dxa"/>
          </w:tcPr>
          <w:p w14:paraId="4F032FA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4848E60D" w14:textId="77777777"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14:paraId="470EA745" w14:textId="77777777" w:rsidTr="002479CD">
        <w:tc>
          <w:tcPr>
            <w:tcW w:w="2802" w:type="dxa"/>
          </w:tcPr>
          <w:p w14:paraId="4D70A805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5EAAD7E" w14:textId="77777777"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14:paraId="2C31CD28" w14:textId="77777777" w:rsidTr="002479CD">
        <w:tc>
          <w:tcPr>
            <w:tcW w:w="2802" w:type="dxa"/>
          </w:tcPr>
          <w:p w14:paraId="1833DC8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189F23EC" w14:textId="73C64235" w:rsidR="002479CD" w:rsidRDefault="00EF425A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Холост</w:t>
            </w:r>
          </w:p>
        </w:tc>
      </w:tr>
      <w:tr w:rsidR="002479CD" w14:paraId="7DBF0209" w14:textId="77777777" w:rsidTr="002479CD">
        <w:tc>
          <w:tcPr>
            <w:tcW w:w="2802" w:type="dxa"/>
          </w:tcPr>
          <w:p w14:paraId="0D9848C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262BEA0F" w14:textId="0D1A25A3" w:rsidR="002479CD" w:rsidRDefault="00262C2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="00EF42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Гродно</w:t>
            </w:r>
          </w:p>
        </w:tc>
      </w:tr>
      <w:tr w:rsidR="002479CD" w14:paraId="36C5DF96" w14:textId="77777777" w:rsidTr="002479CD">
        <w:tc>
          <w:tcPr>
            <w:tcW w:w="2802" w:type="dxa"/>
          </w:tcPr>
          <w:p w14:paraId="23BE032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4B8B36E5" w14:textId="43BBD991" w:rsidR="002479CD" w:rsidRPr="00EF425A" w:rsidRDefault="00EF425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Vasilkoff8@gmail.com</w:t>
            </w:r>
          </w:p>
        </w:tc>
      </w:tr>
      <w:tr w:rsidR="002479CD" w14:paraId="5F6AB5CA" w14:textId="77777777" w:rsidTr="002479CD">
        <w:tc>
          <w:tcPr>
            <w:tcW w:w="2802" w:type="dxa"/>
          </w:tcPr>
          <w:p w14:paraId="601F42A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2A4CCD3F" w14:textId="4608F82B" w:rsidR="002479CD" w:rsidRDefault="00EF425A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F42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https://vk.com/mdvgh</w:t>
            </w:r>
          </w:p>
        </w:tc>
      </w:tr>
      <w:tr w:rsidR="002479CD" w14:paraId="41081885" w14:textId="77777777" w:rsidTr="002479CD">
        <w:tc>
          <w:tcPr>
            <w:tcW w:w="2802" w:type="dxa"/>
          </w:tcPr>
          <w:p w14:paraId="1BCCE04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1DC59C41" w14:textId="39908A9A" w:rsidR="002479CD" w:rsidRPr="008F2944" w:rsidRDefault="00DE74E5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</w:t>
            </w:r>
            <w:r w:rsidR="00EF42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7827975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14:paraId="6EA174EA" w14:textId="56E99BCC" w:rsidR="002479CD" w:rsidRDefault="00832CC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7715AC" wp14:editId="381D4B96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75BB3" w14:textId="1B598F59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715AC" id="Прямоугольник 1" o:spid="_x0000_s1026" style="position:absolute;margin-left:-1.95pt;margin-top:4.7pt;width:114.15pt;height:151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" filled="f">
                <v:stroke startarrowwidth="narrow" startarrowlength="short" endarrowwidth="narrow" endarrowlength="short" miterlimit="5243f"/>
                <v:path arrowok="t"/>
                <v:textbox inset="2.53958mm,2.53958mm,2.53958mm,2.53958mm">
                  <w:txbxContent>
                    <w:p w14:paraId="46875BB3" w14:textId="1B598F59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0F239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36D5A8A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B4FDF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37FD60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41C61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85874F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448CB639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653777E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BFFD8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130AC5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34FAB8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274C0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40D83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58A08F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B87A441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DB5435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5D629E75" w14:textId="77777777" w:rsidTr="002479CD">
        <w:trPr>
          <w:trHeight w:val="1406"/>
        </w:trPr>
        <w:tc>
          <w:tcPr>
            <w:tcW w:w="2972" w:type="dxa"/>
          </w:tcPr>
          <w:p w14:paraId="2DE5C98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63724226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60856C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EB3D00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900EC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92CF38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50C863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5B9265" w14:textId="77777777" w:rsidR="00BE51CB" w:rsidRDefault="00BE5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2224779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6C0C14AC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81F54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AAB8A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A7B7434" w14:textId="77777777"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кого и нефтехимического синтеза</w:t>
            </w:r>
          </w:p>
          <w:p w14:paraId="7D25C0EF" w14:textId="77777777"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proofErr w:type="gramStart"/>
            <w:r w:rsidR="008408D2"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 w:rsidR="008408D2">
              <w:rPr>
                <w:rFonts w:ascii="Times New Roman" w:eastAsia="Times New Roman" w:hAnsi="Times New Roman" w:cs="Times New Roman"/>
                <w:color w:val="000000"/>
              </w:rPr>
              <w:t>я органического синтеза</w:t>
            </w:r>
          </w:p>
          <w:p w14:paraId="2C678D0F" w14:textId="77777777"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 xml:space="preserve">. Теория химико-технологических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процессов органического синтеза</w:t>
            </w:r>
          </w:p>
          <w:p w14:paraId="1B9B3239" w14:textId="77777777"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Процессы и аппараты химической технологии</w:t>
            </w:r>
          </w:p>
          <w:p w14:paraId="2BE269E8" w14:textId="77777777"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Общая химическая технология.</w:t>
            </w:r>
          </w:p>
          <w:p w14:paraId="2805C1C6" w14:textId="77777777"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Моделирование и оптимизация химико-технологических процессов</w:t>
            </w:r>
          </w:p>
          <w:p w14:paraId="7FE79042" w14:textId="77777777"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 Оборудование и основы проектирования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едприятий органического синтеза</w:t>
            </w:r>
          </w:p>
          <w:p w14:paraId="7196312E" w14:textId="77777777"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Химия и технология переработки нефти и газа</w:t>
            </w:r>
          </w:p>
          <w:p w14:paraId="2B1BC836" w14:textId="785F8418" w:rsidR="008F2944" w:rsidRDefault="008408D2" w:rsidP="00BE5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Химия и технология смазочных материалов</w:t>
            </w:r>
          </w:p>
          <w:p w14:paraId="63DC7F28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14:paraId="1D06FC92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14:paraId="30143B1E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14:paraId="132CABB8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14:paraId="33C45FB3" w14:textId="77777777"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E75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Химия и технология основного органического и нефтехимического синтеза</w:t>
            </w:r>
          </w:p>
          <w:p w14:paraId="0F98362A" w14:textId="77777777"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14:paraId="7E5C5FEF" w14:textId="77777777" w:rsidTr="00991F1A">
        <w:tc>
          <w:tcPr>
            <w:tcW w:w="2972" w:type="dxa"/>
          </w:tcPr>
          <w:p w14:paraId="2B65C6F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7A8FEBF7" w14:textId="080DE4E2" w:rsidR="000A44DF" w:rsidRPr="00EF425A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6C4F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425A" w:rsidRPr="00EF425A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912EC0" w14:paraId="249FA3EC" w14:textId="77777777" w:rsidTr="002479CD">
        <w:tc>
          <w:tcPr>
            <w:tcW w:w="2972" w:type="dxa"/>
          </w:tcPr>
          <w:p w14:paraId="38D941B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01BC01D9" w14:textId="245CF959" w:rsidR="00912EC0" w:rsidRPr="00351625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35162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EF425A">
              <w:rPr>
                <w:rFonts w:ascii="Times New Roman" w:eastAsia="Times New Roman" w:hAnsi="Times New Roman" w:cs="Times New Roman"/>
                <w:color w:val="000000"/>
              </w:rPr>
              <w:t>Гродно Азот</w:t>
            </w:r>
            <w:r w:rsidR="00351625">
              <w:rPr>
                <w:rFonts w:ascii="Times New Roman" w:eastAsia="Times New Roman" w:hAnsi="Times New Roman" w:cs="Times New Roman"/>
                <w:color w:val="000000"/>
              </w:rPr>
              <w:t>», ОАО «</w:t>
            </w:r>
            <w:proofErr w:type="spellStart"/>
            <w:r w:rsidR="00351625"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351625">
              <w:rPr>
                <w:rFonts w:ascii="Times New Roman" w:eastAsia="Times New Roman" w:hAnsi="Times New Roman" w:cs="Times New Roman"/>
                <w:color w:val="000000"/>
              </w:rPr>
              <w:t xml:space="preserve"> НПЗ»</w:t>
            </w:r>
            <w:r w:rsidR="00EF42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1BDA5826" w14:textId="77777777" w:rsidTr="002479CD">
        <w:tc>
          <w:tcPr>
            <w:tcW w:w="2972" w:type="dxa"/>
          </w:tcPr>
          <w:p w14:paraId="1B60502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наличие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международных сертификатов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подтверждающих знание языка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: </w:t>
            </w:r>
            <w:r w:rsidR="008B4F8B"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  <w:lang w:val="en-US"/>
              </w:rPr>
              <w:t>DELF</w:t>
            </w:r>
            <w:r w:rsid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ТОЕFL, FСЕ/САЕ/СРЕ, ВЕС и т.д.</w:t>
            </w:r>
          </w:p>
        </w:tc>
        <w:tc>
          <w:tcPr>
            <w:tcW w:w="7371" w:type="dxa"/>
          </w:tcPr>
          <w:p w14:paraId="58EFDA95" w14:textId="77777777"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A16DFC" w14:textId="5111FE0F" w:rsidR="00912EC0" w:rsidRPr="002479CD" w:rsidRDefault="00EF4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832CC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</w:t>
            </w:r>
          </w:p>
          <w:p w14:paraId="40050695" w14:textId="77777777"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BE51CB" w14:paraId="2284B03F" w14:textId="77777777" w:rsidTr="002479CD">
        <w:tc>
          <w:tcPr>
            <w:tcW w:w="2972" w:type="dxa"/>
          </w:tcPr>
          <w:p w14:paraId="2274715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682DC22B" w14:textId="77777777"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14:paraId="3E7ECD1A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18F445A" w14:textId="77777777"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03DE560" w14:textId="77777777"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14:paraId="31953B97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14:paraId="451BCDAC" w14:textId="77777777"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14:paraId="56AE13B4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14:paraId="6F36C085" w14:textId="77777777"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14:paraId="672394A4" w14:textId="77777777" w:rsidTr="002479CD">
        <w:tc>
          <w:tcPr>
            <w:tcW w:w="2972" w:type="dxa"/>
          </w:tcPr>
          <w:p w14:paraId="576A132A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1B6E0787" w14:textId="77777777" w:rsidR="00912EC0" w:rsidRDefault="0035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Была проведена научно-исследовательская работа студента на тему «получение полимерно-битумных вяжущих с использованием олигомеров полиэтилентерефталата»</w:t>
            </w:r>
          </w:p>
        </w:tc>
      </w:tr>
      <w:tr w:rsidR="00912EC0" w14:paraId="1F56EC9A" w14:textId="77777777" w:rsidTr="002479CD">
        <w:tc>
          <w:tcPr>
            <w:tcW w:w="2972" w:type="dxa"/>
          </w:tcPr>
          <w:p w14:paraId="5B0A462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432E3B9" w14:textId="77777777"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4BF92D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471BD4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7F201D7A" w14:textId="77777777">
        <w:tc>
          <w:tcPr>
            <w:tcW w:w="2782" w:type="dxa"/>
          </w:tcPr>
          <w:p w14:paraId="3A76AE2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7603B67A" w14:textId="4A7DC049" w:rsidR="000A753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2CC5">
              <w:rPr>
                <w:rFonts w:ascii="Times New Roman" w:eastAsia="Times New Roman" w:hAnsi="Times New Roman" w:cs="Times New Roman"/>
                <w:color w:val="000000"/>
              </w:rPr>
              <w:t xml:space="preserve">работать в сфере химических производств, подниматься по карьерной лестнице за счет получения навыков и знаний, практического опыта, стать специалистом с широкой сферой компетенций. </w:t>
            </w:r>
          </w:p>
          <w:p w14:paraId="077C5BE3" w14:textId="2D7055C6"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2CC5">
              <w:rPr>
                <w:rFonts w:ascii="Times New Roman" w:eastAsia="Times New Roman" w:hAnsi="Times New Roman" w:cs="Times New Roman"/>
                <w:color w:val="000000"/>
              </w:rPr>
              <w:t xml:space="preserve">Чтение, походы, музыкальные </w:t>
            </w:r>
            <w:proofErr w:type="spellStart"/>
            <w:r w:rsidR="00832CC5">
              <w:rPr>
                <w:rFonts w:ascii="Times New Roman" w:eastAsia="Times New Roman" w:hAnsi="Times New Roman" w:cs="Times New Roman"/>
                <w:color w:val="000000"/>
              </w:rPr>
              <w:t>инстркменты</w:t>
            </w:r>
            <w:proofErr w:type="spellEnd"/>
            <w:r w:rsidR="00832C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8DDC6CA" w14:textId="77777777"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39CFE196" w14:textId="77777777">
        <w:tc>
          <w:tcPr>
            <w:tcW w:w="2782" w:type="dxa"/>
          </w:tcPr>
          <w:p w14:paraId="0E17D95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43F8C5FA" w14:textId="0FFC7F4E" w:rsidR="00912EC0" w:rsidRDefault="00832CC5" w:rsidP="008C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Гродно, градообразующее предприятие ОАО «Гродно Азот»</w:t>
            </w:r>
          </w:p>
        </w:tc>
      </w:tr>
    </w:tbl>
    <w:p w14:paraId="770E023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A44DF"/>
    <w:rsid w:val="000A7537"/>
    <w:rsid w:val="00204997"/>
    <w:rsid w:val="002479CD"/>
    <w:rsid w:val="00262C21"/>
    <w:rsid w:val="003459BB"/>
    <w:rsid w:val="00351625"/>
    <w:rsid w:val="00352DBC"/>
    <w:rsid w:val="00354A9D"/>
    <w:rsid w:val="00357880"/>
    <w:rsid w:val="00471158"/>
    <w:rsid w:val="006C48A3"/>
    <w:rsid w:val="006C4FBC"/>
    <w:rsid w:val="00761A95"/>
    <w:rsid w:val="00794116"/>
    <w:rsid w:val="00832CC5"/>
    <w:rsid w:val="008408D2"/>
    <w:rsid w:val="008B4F8B"/>
    <w:rsid w:val="008C44C1"/>
    <w:rsid w:val="008F2944"/>
    <w:rsid w:val="00912EC0"/>
    <w:rsid w:val="0092156A"/>
    <w:rsid w:val="009546FB"/>
    <w:rsid w:val="00991F1A"/>
    <w:rsid w:val="00992C53"/>
    <w:rsid w:val="009B5283"/>
    <w:rsid w:val="00AC2449"/>
    <w:rsid w:val="00AD1920"/>
    <w:rsid w:val="00AE1DA9"/>
    <w:rsid w:val="00AE5415"/>
    <w:rsid w:val="00AF6F68"/>
    <w:rsid w:val="00B5748E"/>
    <w:rsid w:val="00BA7D0D"/>
    <w:rsid w:val="00BB593F"/>
    <w:rsid w:val="00BE3328"/>
    <w:rsid w:val="00BE51CB"/>
    <w:rsid w:val="00BF6698"/>
    <w:rsid w:val="00BF7985"/>
    <w:rsid w:val="00C154CB"/>
    <w:rsid w:val="00C762F0"/>
    <w:rsid w:val="00CC747F"/>
    <w:rsid w:val="00DB347E"/>
    <w:rsid w:val="00DE1646"/>
    <w:rsid w:val="00DE74E5"/>
    <w:rsid w:val="00E35D1E"/>
    <w:rsid w:val="00E75AF0"/>
    <w:rsid w:val="00EA3794"/>
    <w:rsid w:val="00ED0E9A"/>
    <w:rsid w:val="00EF425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5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65FB-0467-4439-BF2F-D728A664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2022-02-28T08:58:00Z</dcterms:created>
  <dcterms:modified xsi:type="dcterms:W3CDTF">2022-03-01T14:33:00Z</dcterms:modified>
</cp:coreProperties>
</file>