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AC" w:rsidRPr="008920A8" w:rsidRDefault="002E22AC" w:rsidP="002E22AC">
      <w:pPr>
        <w:ind w:firstLine="709"/>
        <w:jc w:val="center"/>
        <w:rPr>
          <w:b/>
          <w:szCs w:val="28"/>
        </w:rPr>
      </w:pPr>
      <w:bookmarkStart w:id="0" w:name="_GoBack"/>
      <w:bookmarkEnd w:id="0"/>
      <w:r w:rsidRPr="008920A8">
        <w:rPr>
          <w:b/>
          <w:szCs w:val="28"/>
        </w:rPr>
        <w:t>Кураторам, которые могут столкнуться</w:t>
      </w:r>
    </w:p>
    <w:p w:rsidR="002E22AC" w:rsidRPr="008920A8" w:rsidRDefault="002E22AC" w:rsidP="002E22AC">
      <w:pPr>
        <w:ind w:firstLine="709"/>
        <w:jc w:val="center"/>
        <w:rPr>
          <w:b/>
          <w:szCs w:val="28"/>
        </w:rPr>
      </w:pPr>
      <w:r w:rsidRPr="008920A8">
        <w:rPr>
          <w:b/>
          <w:szCs w:val="28"/>
        </w:rPr>
        <w:t>с ситуацией суицидального поведения студента:</w:t>
      </w:r>
    </w:p>
    <w:p w:rsidR="002E22AC" w:rsidRPr="008920A8" w:rsidRDefault="002E22AC" w:rsidP="002E22AC">
      <w:pPr>
        <w:ind w:firstLine="709"/>
        <w:jc w:val="center"/>
        <w:rPr>
          <w:szCs w:val="28"/>
        </w:rPr>
      </w:pPr>
      <w:r w:rsidRPr="008920A8">
        <w:rPr>
          <w:szCs w:val="28"/>
        </w:rPr>
        <w:t xml:space="preserve">обозначение Республиканского центра психологической помощи </w:t>
      </w:r>
    </w:p>
    <w:p w:rsidR="002E22AC" w:rsidRDefault="002E22AC" w:rsidP="002E22AC">
      <w:pPr>
        <w:ind w:firstLine="709"/>
        <w:jc w:val="center"/>
        <w:rPr>
          <w:szCs w:val="28"/>
        </w:rPr>
      </w:pPr>
      <w:proofErr w:type="spellStart"/>
      <w:r w:rsidRPr="00825474">
        <w:rPr>
          <w:szCs w:val="28"/>
        </w:rPr>
        <w:t>ул.Чюрлёниса</w:t>
      </w:r>
      <w:proofErr w:type="spellEnd"/>
      <w:r w:rsidRPr="00825474">
        <w:rPr>
          <w:szCs w:val="28"/>
        </w:rPr>
        <w:t xml:space="preserve"> д.3 (</w:t>
      </w:r>
      <w:proofErr w:type="spellStart"/>
      <w:r w:rsidRPr="00825474">
        <w:rPr>
          <w:szCs w:val="28"/>
        </w:rPr>
        <w:t>ст.м.Петровщина</w:t>
      </w:r>
      <w:proofErr w:type="spellEnd"/>
      <w:r w:rsidRPr="00825474">
        <w:rPr>
          <w:szCs w:val="28"/>
        </w:rPr>
        <w:t xml:space="preserve"> здание общежития БГПУ №8</w:t>
      </w:r>
      <w:r>
        <w:rPr>
          <w:szCs w:val="28"/>
        </w:rPr>
        <w:t>)</w:t>
      </w:r>
    </w:p>
    <w:p w:rsidR="002E22AC" w:rsidRPr="00825474" w:rsidRDefault="002E22AC" w:rsidP="002E22AC">
      <w:pPr>
        <w:ind w:firstLine="709"/>
        <w:jc w:val="center"/>
        <w:rPr>
          <w:b/>
          <w:szCs w:val="28"/>
        </w:rPr>
      </w:pPr>
      <w:r w:rsidRPr="00825474">
        <w:rPr>
          <w:b/>
          <w:szCs w:val="28"/>
        </w:rPr>
        <w:t>+375 (17) 300-10-06</w:t>
      </w:r>
    </w:p>
    <w:p w:rsidR="002E22AC" w:rsidRPr="00825474" w:rsidRDefault="002E22AC" w:rsidP="002E22AC">
      <w:pPr>
        <w:ind w:firstLine="709"/>
        <w:rPr>
          <w:szCs w:val="28"/>
        </w:rPr>
      </w:pPr>
      <w:r w:rsidRPr="00825474">
        <w:rPr>
          <w:szCs w:val="28"/>
        </w:rPr>
        <w:t xml:space="preserve"> </w:t>
      </w:r>
    </w:p>
    <w:p w:rsidR="002E22AC" w:rsidRPr="00825474" w:rsidRDefault="002E22AC" w:rsidP="002E22AC">
      <w:pPr>
        <w:pStyle w:val="a3"/>
        <w:numPr>
          <w:ilvl w:val="0"/>
          <w:numId w:val="1"/>
        </w:numPr>
        <w:ind w:left="0" w:firstLine="709"/>
        <w:rPr>
          <w:rFonts w:cs="Times New Roman"/>
          <w:bCs/>
          <w:szCs w:val="28"/>
        </w:rPr>
      </w:pPr>
      <w:r w:rsidRPr="00825474">
        <w:rPr>
          <w:rFonts w:cs="Times New Roman"/>
          <w:b/>
          <w:bCs/>
          <w:szCs w:val="28"/>
        </w:rPr>
        <w:t xml:space="preserve">Человек, который говорит о самоубийстве ищет помощь или поддержку. </w:t>
      </w:r>
      <w:r w:rsidRPr="00825474">
        <w:rPr>
          <w:rFonts w:cs="Times New Roman"/>
          <w:bCs/>
          <w:szCs w:val="28"/>
        </w:rPr>
        <w:t>Люди, думающие о самоубийстве, нередко находятся в состоянии депрессии, испытывают тревогу и безнадежность и могут полагать, что другого выбора у них нет.</w:t>
      </w:r>
    </w:p>
    <w:p w:rsidR="002E22AC" w:rsidRPr="00825474" w:rsidRDefault="002E22AC" w:rsidP="002E22AC">
      <w:pPr>
        <w:pStyle w:val="a3"/>
        <w:numPr>
          <w:ilvl w:val="0"/>
          <w:numId w:val="1"/>
        </w:numPr>
        <w:ind w:left="0" w:firstLine="709"/>
        <w:rPr>
          <w:rFonts w:cs="Times New Roman"/>
          <w:bCs/>
          <w:szCs w:val="28"/>
        </w:rPr>
      </w:pPr>
      <w:r w:rsidRPr="00825474">
        <w:rPr>
          <w:rFonts w:cs="Times New Roman"/>
          <w:b/>
          <w:bCs/>
          <w:szCs w:val="28"/>
        </w:rPr>
        <w:t>В большинстве случаев самоубийству предшествуют предупреждающие знаки</w:t>
      </w:r>
      <w:r w:rsidRPr="00825474">
        <w:rPr>
          <w:rFonts w:cs="Times New Roman"/>
          <w:bCs/>
          <w:szCs w:val="28"/>
        </w:rPr>
        <w:t xml:space="preserve">, вербальные или поведенческие. Безусловно, иногда самоубийства совершаются неожиданно. Но </w:t>
      </w:r>
      <w:r w:rsidRPr="00825474">
        <w:rPr>
          <w:rFonts w:cs="Times New Roman"/>
          <w:b/>
          <w:bCs/>
          <w:szCs w:val="28"/>
        </w:rPr>
        <w:t>важно знать, какими бывают предупреждающие знаки, и вовремя обращать на них внимание</w:t>
      </w:r>
      <w:r w:rsidRPr="00825474">
        <w:rPr>
          <w:rFonts w:cs="Times New Roman"/>
          <w:bCs/>
          <w:szCs w:val="28"/>
        </w:rPr>
        <w:t>.</w:t>
      </w:r>
    </w:p>
    <w:p w:rsidR="002E22AC" w:rsidRPr="00825474" w:rsidRDefault="002E22AC" w:rsidP="002E22AC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rPr>
          <w:rFonts w:cs="Times New Roman"/>
          <w:szCs w:val="28"/>
        </w:rPr>
      </w:pPr>
      <w:r w:rsidRPr="00825474">
        <w:rPr>
          <w:rFonts w:cs="Times New Roman"/>
          <w:b/>
          <w:szCs w:val="28"/>
        </w:rPr>
        <w:t>Суицидально настроенные люди часто колеблются в своих намерениях</w:t>
      </w:r>
      <w:r w:rsidRPr="00825474">
        <w:rPr>
          <w:rFonts w:cs="Times New Roman"/>
          <w:szCs w:val="28"/>
        </w:rPr>
        <w:t xml:space="preserve"> и не до конца уверены в своем желании умереть. Человек может совершить импульсивных поступок, </w:t>
      </w:r>
      <w:r>
        <w:rPr>
          <w:rFonts w:cs="Times New Roman"/>
          <w:szCs w:val="28"/>
        </w:rPr>
        <w:t>пред</w:t>
      </w:r>
      <w:r w:rsidRPr="00825474">
        <w:rPr>
          <w:rFonts w:cs="Times New Roman"/>
          <w:szCs w:val="28"/>
        </w:rPr>
        <w:t xml:space="preserve">приняв </w:t>
      </w:r>
      <w:r>
        <w:rPr>
          <w:rFonts w:cs="Times New Roman"/>
          <w:szCs w:val="28"/>
        </w:rPr>
        <w:t>попытку суицида</w:t>
      </w:r>
      <w:r w:rsidRPr="00825474">
        <w:rPr>
          <w:rFonts w:cs="Times New Roman"/>
          <w:szCs w:val="28"/>
        </w:rPr>
        <w:t xml:space="preserve">, и умереть спустя несколько дней, хотя он хотел бы остаться в живых. </w:t>
      </w:r>
      <w:r w:rsidRPr="00825474">
        <w:rPr>
          <w:rFonts w:cs="Times New Roman"/>
          <w:b/>
          <w:szCs w:val="28"/>
        </w:rPr>
        <w:t>Эмоциональная поддержка в нужный момент может предотвратить самоубийство</w:t>
      </w:r>
      <w:r w:rsidRPr="00825474">
        <w:rPr>
          <w:rFonts w:cs="Times New Roman"/>
          <w:szCs w:val="28"/>
        </w:rPr>
        <w:t>.</w:t>
      </w:r>
    </w:p>
    <w:p w:rsidR="002E22AC" w:rsidRPr="00825474" w:rsidRDefault="002E22AC" w:rsidP="002E22AC">
      <w:pPr>
        <w:pStyle w:val="a3"/>
        <w:numPr>
          <w:ilvl w:val="0"/>
          <w:numId w:val="1"/>
        </w:numPr>
        <w:tabs>
          <w:tab w:val="left" w:pos="284"/>
        </w:tabs>
        <w:ind w:left="0" w:firstLine="709"/>
        <w:rPr>
          <w:rFonts w:cs="Times New Roman"/>
          <w:szCs w:val="28"/>
        </w:rPr>
      </w:pPr>
      <w:r w:rsidRPr="00825474">
        <w:rPr>
          <w:rFonts w:cs="Times New Roman"/>
          <w:b/>
          <w:szCs w:val="28"/>
        </w:rPr>
        <w:t>Повышение суицидального риска</w:t>
      </w:r>
      <w:r w:rsidRPr="00825474">
        <w:rPr>
          <w:rFonts w:cs="Times New Roman"/>
          <w:szCs w:val="28"/>
        </w:rPr>
        <w:t xml:space="preserve"> нередко носит преходящий характер и </w:t>
      </w:r>
      <w:r w:rsidRPr="00825474">
        <w:rPr>
          <w:rFonts w:cs="Times New Roman"/>
          <w:b/>
          <w:szCs w:val="28"/>
        </w:rPr>
        <w:t>связано с конкретной ситуацией</w:t>
      </w:r>
      <w:r w:rsidRPr="00825474">
        <w:rPr>
          <w:rFonts w:cs="Times New Roman"/>
          <w:szCs w:val="28"/>
        </w:rPr>
        <w:t>. Суицидальные мысли могут вернуться, но они не являются чем-то постоянным, и человек, ранее имевший суицидальные намерения и совершавший попытки самоубийства, может прожить долгую жизнь.</w:t>
      </w:r>
      <w:r>
        <w:rPr>
          <w:rFonts w:cs="Times New Roman"/>
          <w:szCs w:val="28"/>
        </w:rPr>
        <w:t xml:space="preserve"> </w:t>
      </w:r>
      <w:r w:rsidRPr="00825474">
        <w:rPr>
          <w:rFonts w:cs="Times New Roman"/>
          <w:b/>
          <w:szCs w:val="28"/>
        </w:rPr>
        <w:t>Важно! Не накаляйте обстановку</w:t>
      </w:r>
      <w:r>
        <w:rPr>
          <w:rFonts w:cs="Times New Roman"/>
          <w:szCs w:val="28"/>
        </w:rPr>
        <w:t>.</w:t>
      </w:r>
    </w:p>
    <w:p w:rsidR="002E22AC" w:rsidRPr="00825474" w:rsidRDefault="002E22AC" w:rsidP="002E22AC">
      <w:pPr>
        <w:pStyle w:val="a3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825474">
        <w:rPr>
          <w:rFonts w:cs="Times New Roman"/>
          <w:b/>
          <w:szCs w:val="28"/>
        </w:rPr>
        <w:t>Суицидальное поведение указывает на крайне тяжелое эмоциональное состояние</w:t>
      </w:r>
      <w:r w:rsidRPr="00825474">
        <w:rPr>
          <w:rFonts w:cs="Times New Roman"/>
          <w:szCs w:val="28"/>
        </w:rPr>
        <w:t>, но вовсе не обязательно на психическое расстройство. Многие люди, страдающие психическими расстройствами, не склонны к суициду, и не все кто добровольно уходит из жизни, имеют нарушения психического здоровья.</w:t>
      </w:r>
    </w:p>
    <w:p w:rsidR="002E22AC" w:rsidRPr="00B42038" w:rsidRDefault="002E22AC" w:rsidP="002E22AC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825474">
        <w:rPr>
          <w:rFonts w:cs="Times New Roman"/>
          <w:b/>
          <w:bCs/>
          <w:szCs w:val="28"/>
        </w:rPr>
        <w:t>Люди, имеющие суицидальные мысли, не знают, с кем поделиться</w:t>
      </w:r>
      <w:r w:rsidRPr="00825474">
        <w:rPr>
          <w:rFonts w:cs="Times New Roman"/>
          <w:bCs/>
          <w:szCs w:val="28"/>
        </w:rPr>
        <w:t>. Открытый разговор не поощрит суицидальное поведение, а откроет для человека иные возможности или даст ему время еще раз подумать о своем решении, предотвращая таким образом самоубийство.</w:t>
      </w:r>
    </w:p>
    <w:p w:rsidR="002E22AC" w:rsidRDefault="002E22AC" w:rsidP="002E22AC">
      <w:pPr>
        <w:ind w:firstLine="709"/>
        <w:jc w:val="center"/>
        <w:rPr>
          <w:b/>
          <w:szCs w:val="28"/>
        </w:rPr>
      </w:pPr>
    </w:p>
    <w:p w:rsidR="001C6BC4" w:rsidRDefault="001C6BC4"/>
    <w:sectPr w:rsidR="001C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36941"/>
    <w:multiLevelType w:val="hybridMultilevel"/>
    <w:tmpl w:val="B6B6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AC"/>
    <w:rsid w:val="00012621"/>
    <w:rsid w:val="000267D8"/>
    <w:rsid w:val="0003073A"/>
    <w:rsid w:val="000425D4"/>
    <w:rsid w:val="000537A8"/>
    <w:rsid w:val="00067396"/>
    <w:rsid w:val="00074D55"/>
    <w:rsid w:val="000762AF"/>
    <w:rsid w:val="00077168"/>
    <w:rsid w:val="000812EC"/>
    <w:rsid w:val="00087C89"/>
    <w:rsid w:val="0009567C"/>
    <w:rsid w:val="000C3607"/>
    <w:rsid w:val="000C47E4"/>
    <w:rsid w:val="000E00F3"/>
    <w:rsid w:val="000E6E3F"/>
    <w:rsid w:val="000F1CC3"/>
    <w:rsid w:val="000F7632"/>
    <w:rsid w:val="00101068"/>
    <w:rsid w:val="00102630"/>
    <w:rsid w:val="001227FA"/>
    <w:rsid w:val="00126015"/>
    <w:rsid w:val="001269D9"/>
    <w:rsid w:val="001340E9"/>
    <w:rsid w:val="00156ADD"/>
    <w:rsid w:val="00157F89"/>
    <w:rsid w:val="00173EF3"/>
    <w:rsid w:val="001A70C6"/>
    <w:rsid w:val="001B475A"/>
    <w:rsid w:val="001B7C13"/>
    <w:rsid w:val="001C1544"/>
    <w:rsid w:val="001C3401"/>
    <w:rsid w:val="001C5FD6"/>
    <w:rsid w:val="001C6BC4"/>
    <w:rsid w:val="001D3AC7"/>
    <w:rsid w:val="001E2DBA"/>
    <w:rsid w:val="001E7C61"/>
    <w:rsid w:val="001F4805"/>
    <w:rsid w:val="00200344"/>
    <w:rsid w:val="0021317C"/>
    <w:rsid w:val="002322B9"/>
    <w:rsid w:val="00240169"/>
    <w:rsid w:val="002649B8"/>
    <w:rsid w:val="00272302"/>
    <w:rsid w:val="00282E1C"/>
    <w:rsid w:val="00285246"/>
    <w:rsid w:val="00296BAB"/>
    <w:rsid w:val="002C191D"/>
    <w:rsid w:val="002E2097"/>
    <w:rsid w:val="002E22AC"/>
    <w:rsid w:val="002E27EC"/>
    <w:rsid w:val="002E4B79"/>
    <w:rsid w:val="002E5A0C"/>
    <w:rsid w:val="00315416"/>
    <w:rsid w:val="00317535"/>
    <w:rsid w:val="00326085"/>
    <w:rsid w:val="0032673A"/>
    <w:rsid w:val="0034204C"/>
    <w:rsid w:val="003442BE"/>
    <w:rsid w:val="00345083"/>
    <w:rsid w:val="00353186"/>
    <w:rsid w:val="00354E9A"/>
    <w:rsid w:val="0037770B"/>
    <w:rsid w:val="00386753"/>
    <w:rsid w:val="00392374"/>
    <w:rsid w:val="003A13C2"/>
    <w:rsid w:val="003B1AE0"/>
    <w:rsid w:val="003C140E"/>
    <w:rsid w:val="003D6DE0"/>
    <w:rsid w:val="003D75D4"/>
    <w:rsid w:val="003E496D"/>
    <w:rsid w:val="003F6C01"/>
    <w:rsid w:val="00404DCB"/>
    <w:rsid w:val="00406557"/>
    <w:rsid w:val="0041683F"/>
    <w:rsid w:val="0042561E"/>
    <w:rsid w:val="00445B07"/>
    <w:rsid w:val="004502C1"/>
    <w:rsid w:val="00460D3C"/>
    <w:rsid w:val="00465E98"/>
    <w:rsid w:val="00480502"/>
    <w:rsid w:val="00480835"/>
    <w:rsid w:val="00486866"/>
    <w:rsid w:val="0048795F"/>
    <w:rsid w:val="004B1D24"/>
    <w:rsid w:val="004C17D3"/>
    <w:rsid w:val="004C56AF"/>
    <w:rsid w:val="004E3551"/>
    <w:rsid w:val="004F1DB5"/>
    <w:rsid w:val="00524445"/>
    <w:rsid w:val="00554EAE"/>
    <w:rsid w:val="005560B7"/>
    <w:rsid w:val="00574D30"/>
    <w:rsid w:val="00583E8B"/>
    <w:rsid w:val="0058410C"/>
    <w:rsid w:val="0058586C"/>
    <w:rsid w:val="00595F13"/>
    <w:rsid w:val="005A7F2A"/>
    <w:rsid w:val="005E39F3"/>
    <w:rsid w:val="005E4D2A"/>
    <w:rsid w:val="005E5535"/>
    <w:rsid w:val="00651089"/>
    <w:rsid w:val="00677BC3"/>
    <w:rsid w:val="00696C4E"/>
    <w:rsid w:val="006A0ECE"/>
    <w:rsid w:val="006A53E8"/>
    <w:rsid w:val="006A5A98"/>
    <w:rsid w:val="006C456B"/>
    <w:rsid w:val="006D2BD5"/>
    <w:rsid w:val="006E7624"/>
    <w:rsid w:val="006F65CC"/>
    <w:rsid w:val="00707C60"/>
    <w:rsid w:val="0071051A"/>
    <w:rsid w:val="00725BE9"/>
    <w:rsid w:val="00730ABE"/>
    <w:rsid w:val="00733562"/>
    <w:rsid w:val="00736562"/>
    <w:rsid w:val="00742349"/>
    <w:rsid w:val="007621C9"/>
    <w:rsid w:val="00765965"/>
    <w:rsid w:val="00777075"/>
    <w:rsid w:val="00780E6F"/>
    <w:rsid w:val="0078130D"/>
    <w:rsid w:val="007900B3"/>
    <w:rsid w:val="00794F94"/>
    <w:rsid w:val="007C2BE4"/>
    <w:rsid w:val="007E2318"/>
    <w:rsid w:val="007E3AD4"/>
    <w:rsid w:val="007F1F4F"/>
    <w:rsid w:val="007F2400"/>
    <w:rsid w:val="00807428"/>
    <w:rsid w:val="00812379"/>
    <w:rsid w:val="008276FD"/>
    <w:rsid w:val="00830665"/>
    <w:rsid w:val="008566ED"/>
    <w:rsid w:val="008A0A76"/>
    <w:rsid w:val="008B1140"/>
    <w:rsid w:val="008B4AA4"/>
    <w:rsid w:val="008D4B15"/>
    <w:rsid w:val="008D559C"/>
    <w:rsid w:val="008E26A0"/>
    <w:rsid w:val="008F14BB"/>
    <w:rsid w:val="00903542"/>
    <w:rsid w:val="00903BBC"/>
    <w:rsid w:val="00915870"/>
    <w:rsid w:val="009237E5"/>
    <w:rsid w:val="0092536F"/>
    <w:rsid w:val="00937899"/>
    <w:rsid w:val="00937D7B"/>
    <w:rsid w:val="00941A52"/>
    <w:rsid w:val="009535B1"/>
    <w:rsid w:val="0096341F"/>
    <w:rsid w:val="00971C6D"/>
    <w:rsid w:val="00975F55"/>
    <w:rsid w:val="009920C7"/>
    <w:rsid w:val="00992518"/>
    <w:rsid w:val="009927DD"/>
    <w:rsid w:val="009A2148"/>
    <w:rsid w:val="009A28DA"/>
    <w:rsid w:val="009B4493"/>
    <w:rsid w:val="009C51A6"/>
    <w:rsid w:val="009C51F1"/>
    <w:rsid w:val="009C69CF"/>
    <w:rsid w:val="009D001D"/>
    <w:rsid w:val="009E0F7F"/>
    <w:rsid w:val="009E7E6F"/>
    <w:rsid w:val="009F54A8"/>
    <w:rsid w:val="00A069C7"/>
    <w:rsid w:val="00A127E7"/>
    <w:rsid w:val="00A30935"/>
    <w:rsid w:val="00A405A1"/>
    <w:rsid w:val="00A40AD6"/>
    <w:rsid w:val="00A8454E"/>
    <w:rsid w:val="00A85B15"/>
    <w:rsid w:val="00A85B26"/>
    <w:rsid w:val="00A9475B"/>
    <w:rsid w:val="00AA5442"/>
    <w:rsid w:val="00AD1F82"/>
    <w:rsid w:val="00AD2945"/>
    <w:rsid w:val="00AE09A5"/>
    <w:rsid w:val="00B1391C"/>
    <w:rsid w:val="00B2337B"/>
    <w:rsid w:val="00B2524B"/>
    <w:rsid w:val="00B439B9"/>
    <w:rsid w:val="00B671E9"/>
    <w:rsid w:val="00B90F58"/>
    <w:rsid w:val="00B93ECB"/>
    <w:rsid w:val="00BA71FC"/>
    <w:rsid w:val="00BD4CFD"/>
    <w:rsid w:val="00BE3569"/>
    <w:rsid w:val="00BE5105"/>
    <w:rsid w:val="00C07D07"/>
    <w:rsid w:val="00C44BDA"/>
    <w:rsid w:val="00C45BE2"/>
    <w:rsid w:val="00C61A0F"/>
    <w:rsid w:val="00C6726E"/>
    <w:rsid w:val="00C67EB4"/>
    <w:rsid w:val="00C750F8"/>
    <w:rsid w:val="00C777EB"/>
    <w:rsid w:val="00CA653F"/>
    <w:rsid w:val="00CB7146"/>
    <w:rsid w:val="00CD3AE9"/>
    <w:rsid w:val="00D061E9"/>
    <w:rsid w:val="00D207D6"/>
    <w:rsid w:val="00D22684"/>
    <w:rsid w:val="00D33DAE"/>
    <w:rsid w:val="00D34BEC"/>
    <w:rsid w:val="00D37D8E"/>
    <w:rsid w:val="00D42284"/>
    <w:rsid w:val="00D443B8"/>
    <w:rsid w:val="00D526FC"/>
    <w:rsid w:val="00D82320"/>
    <w:rsid w:val="00DA66E7"/>
    <w:rsid w:val="00DB299F"/>
    <w:rsid w:val="00DB2F34"/>
    <w:rsid w:val="00DB3FCA"/>
    <w:rsid w:val="00DB40AF"/>
    <w:rsid w:val="00DB474E"/>
    <w:rsid w:val="00DD2B6F"/>
    <w:rsid w:val="00E022D7"/>
    <w:rsid w:val="00E11C98"/>
    <w:rsid w:val="00E15CF3"/>
    <w:rsid w:val="00E70D73"/>
    <w:rsid w:val="00E86E6C"/>
    <w:rsid w:val="00EA1216"/>
    <w:rsid w:val="00EA2A06"/>
    <w:rsid w:val="00EC0065"/>
    <w:rsid w:val="00EC463C"/>
    <w:rsid w:val="00ED1951"/>
    <w:rsid w:val="00EE0BD6"/>
    <w:rsid w:val="00EE3CB0"/>
    <w:rsid w:val="00F51993"/>
    <w:rsid w:val="00F5780A"/>
    <w:rsid w:val="00F57BFC"/>
    <w:rsid w:val="00F74EF9"/>
    <w:rsid w:val="00F80CE5"/>
    <w:rsid w:val="00F8355D"/>
    <w:rsid w:val="00F85C8C"/>
    <w:rsid w:val="00FA0BA4"/>
    <w:rsid w:val="00FB494E"/>
    <w:rsid w:val="00FC594C"/>
    <w:rsid w:val="00FD07B2"/>
    <w:rsid w:val="00FD1B3C"/>
    <w:rsid w:val="00FE3352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61F70-018B-44CD-8FBB-49C55093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2A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2025-02-19T08:05:00Z</dcterms:created>
  <dcterms:modified xsi:type="dcterms:W3CDTF">2025-02-19T08:05:00Z</dcterms:modified>
</cp:coreProperties>
</file>